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B0E7" w14:textId="77777777" w:rsidR="0076096C" w:rsidRPr="002A0A7E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14BA4C30" w14:textId="77777777" w:rsidR="001D1734" w:rsidRPr="002A0A7E" w:rsidRDefault="001D1734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4A097EBD" w14:textId="77777777" w:rsidR="001D1734" w:rsidRPr="002A0A7E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6950066E" w14:textId="77777777" w:rsidR="0076096C" w:rsidRPr="002A0A7E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  <w:r w:rsidRPr="002A0A7E">
        <w:rPr>
          <w:rFonts w:ascii="Myriad Pro" w:hAnsi="Myriad Pro"/>
          <w:b/>
          <w:color w:val="auto"/>
        </w:rPr>
        <w:t xml:space="preserve">P R E S </w:t>
      </w:r>
      <w:proofErr w:type="spellStart"/>
      <w:r w:rsidRPr="002A0A7E">
        <w:rPr>
          <w:rFonts w:ascii="Myriad Pro" w:hAnsi="Myriad Pro"/>
          <w:b/>
          <w:color w:val="auto"/>
        </w:rPr>
        <w:t>S</w:t>
      </w:r>
      <w:proofErr w:type="spellEnd"/>
      <w:r w:rsidRPr="002A0A7E">
        <w:rPr>
          <w:rFonts w:ascii="Myriad Pro" w:hAnsi="Myriad Pro"/>
          <w:b/>
          <w:color w:val="auto"/>
        </w:rPr>
        <w:t xml:space="preserve">   R E L E A S E</w:t>
      </w:r>
    </w:p>
    <w:p w14:paraId="3E1387C6" w14:textId="77777777" w:rsidR="005D23A1" w:rsidRPr="002A0A7E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</w:p>
    <w:p w14:paraId="0E4C7A4B" w14:textId="77777777" w:rsidR="0076096C" w:rsidRPr="002A0A7E" w:rsidRDefault="0076096C" w:rsidP="00E1524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26FC4E0A" w14:textId="336098EC" w:rsidR="00E1524C" w:rsidRPr="002A0A7E" w:rsidRDefault="00915D69" w:rsidP="0039536E">
      <w:pPr>
        <w:pStyle w:val="berschrift1"/>
        <w:rPr>
          <w:bCs/>
        </w:rPr>
      </w:pPr>
      <w:proofErr w:type="spellStart"/>
      <w:r>
        <w:t>o</w:t>
      </w:r>
      <w:r w:rsidR="0039536E" w:rsidRPr="002A0A7E">
        <w:t>mlox</w:t>
      </w:r>
      <w:proofErr w:type="spellEnd"/>
      <w:r w:rsidR="0039536E" w:rsidRPr="002A0A7E">
        <w:t xml:space="preserve"> to premier at </w:t>
      </w:r>
      <w:proofErr w:type="spellStart"/>
      <w:r w:rsidR="0039536E" w:rsidRPr="002A0A7E">
        <w:t>Logimat</w:t>
      </w:r>
      <w:proofErr w:type="spellEnd"/>
      <w:r w:rsidR="0039536E" w:rsidRPr="002A0A7E">
        <w:br/>
      </w:r>
    </w:p>
    <w:p w14:paraId="0D17E058" w14:textId="18B582A6" w:rsidR="00745B63" w:rsidRPr="002A0A7E" w:rsidRDefault="003A0765" w:rsidP="00757F85">
      <w:pPr>
        <w:autoSpaceDE w:val="0"/>
        <w:autoSpaceDN w:val="0"/>
        <w:adjustRightInd w:val="0"/>
        <w:spacing w:after="0" w:line="360" w:lineRule="auto"/>
        <w:jc w:val="both"/>
      </w:pPr>
      <w:r w:rsidRPr="002A0A7E">
        <w:rPr>
          <w:b/>
        </w:rPr>
        <w:t>Karlsruhe, Germany – March 2</w:t>
      </w:r>
      <w:r w:rsidR="00915D69">
        <w:rPr>
          <w:b/>
        </w:rPr>
        <w:t>4</w:t>
      </w:r>
      <w:r w:rsidRPr="002A0A7E">
        <w:rPr>
          <w:b/>
        </w:rPr>
        <w:t>, 2022:</w:t>
      </w:r>
      <w:r w:rsidRPr="002A0A7E">
        <w:t xml:space="preserve"> After a nearly two-year </w:t>
      </w:r>
      <w:r w:rsidR="00795F6A">
        <w:t xml:space="preserve">break from </w:t>
      </w:r>
      <w:r w:rsidRPr="002A0A7E">
        <w:t>trade fair</w:t>
      </w:r>
      <w:r w:rsidR="00795F6A">
        <w:t>s</w:t>
      </w:r>
      <w:r w:rsidRPr="002A0A7E">
        <w:t xml:space="preserve">, PI (PROFIBUS &amp; PROFINET International) is especially looking forward to its trade </w:t>
      </w:r>
      <w:r w:rsidR="005F608F">
        <w:t>shows</w:t>
      </w:r>
      <w:r w:rsidRPr="002A0A7E">
        <w:t xml:space="preserve"> appearances in 2022. It will be represented with a stand (hall 6/G34) at </w:t>
      </w:r>
      <w:proofErr w:type="spellStart"/>
      <w:r w:rsidRPr="002A0A7E">
        <w:t>Logimat</w:t>
      </w:r>
      <w:proofErr w:type="spellEnd"/>
      <w:r w:rsidRPr="002A0A7E">
        <w:t xml:space="preserve"> in Stuttgart, Germany from May 31 through June 2, 2022 for the first time, where it will be presenting the new </w:t>
      </w:r>
      <w:proofErr w:type="spellStart"/>
      <w:r w:rsidRPr="002A0A7E">
        <w:t>omlox</w:t>
      </w:r>
      <w:proofErr w:type="spellEnd"/>
      <w:r w:rsidRPr="002A0A7E">
        <w:t xml:space="preserve"> tracking standard.</w:t>
      </w:r>
    </w:p>
    <w:p w14:paraId="25EF1882" w14:textId="77777777" w:rsidR="0039536E" w:rsidRPr="002A0A7E" w:rsidRDefault="0039536E" w:rsidP="00757F85">
      <w:pPr>
        <w:autoSpaceDE w:val="0"/>
        <w:autoSpaceDN w:val="0"/>
        <w:adjustRightInd w:val="0"/>
        <w:spacing w:after="0" w:line="360" w:lineRule="auto"/>
        <w:jc w:val="both"/>
      </w:pPr>
    </w:p>
    <w:p w14:paraId="24E2BCFA" w14:textId="758EA002" w:rsidR="0039536E" w:rsidRDefault="0039536E" w:rsidP="00757F85">
      <w:pPr>
        <w:autoSpaceDE w:val="0"/>
        <w:autoSpaceDN w:val="0"/>
        <w:adjustRightInd w:val="0"/>
        <w:spacing w:after="0" w:line="360" w:lineRule="auto"/>
        <w:jc w:val="both"/>
      </w:pPr>
      <w:proofErr w:type="spellStart"/>
      <w:r w:rsidRPr="002A0A7E">
        <w:t>Logimat</w:t>
      </w:r>
      <w:proofErr w:type="spellEnd"/>
      <w:r w:rsidRPr="002A0A7E">
        <w:t xml:space="preserve"> is one of the largest European trade fairs in the field of distribution, material flow and information flow. It provides an overview of everything that moves the intralogistics industry – from acquisition to production to delivery. </w:t>
      </w:r>
      <w:proofErr w:type="spellStart"/>
      <w:r w:rsidR="005F608F">
        <w:t>o</w:t>
      </w:r>
      <w:r w:rsidRPr="002A0A7E">
        <w:t>mlox</w:t>
      </w:r>
      <w:proofErr w:type="spellEnd"/>
      <w:r w:rsidRPr="002A0A7E">
        <w:t xml:space="preserve">, the world’s first open tracking standard, </w:t>
      </w:r>
      <w:r w:rsidR="005F608F" w:rsidRPr="005F608F">
        <w:t>is not to be missed here</w:t>
      </w:r>
      <w:r w:rsidR="005F608F">
        <w:t>.</w:t>
      </w:r>
    </w:p>
    <w:p w14:paraId="7B9D66EE" w14:textId="77777777" w:rsidR="005F608F" w:rsidRPr="002A0A7E" w:rsidRDefault="005F608F" w:rsidP="00757F85">
      <w:pPr>
        <w:autoSpaceDE w:val="0"/>
        <w:autoSpaceDN w:val="0"/>
        <w:adjustRightInd w:val="0"/>
        <w:spacing w:after="0" w:line="360" w:lineRule="auto"/>
        <w:jc w:val="both"/>
      </w:pPr>
    </w:p>
    <w:p w14:paraId="555C3F57" w14:textId="297C1903" w:rsidR="004D5ACB" w:rsidRPr="002A0A7E" w:rsidRDefault="005F608F" w:rsidP="00757F85">
      <w:pPr>
        <w:autoSpaceDE w:val="0"/>
        <w:autoSpaceDN w:val="0"/>
        <w:adjustRightInd w:val="0"/>
        <w:spacing w:after="0" w:line="360" w:lineRule="auto"/>
        <w:jc w:val="both"/>
      </w:pPr>
      <w:r>
        <w:t xml:space="preserve">The </w:t>
      </w:r>
      <w:proofErr w:type="spellStart"/>
      <w:r>
        <w:t>o</w:t>
      </w:r>
      <w:r w:rsidR="0039536E" w:rsidRPr="002A0A7E">
        <w:t>mlox</w:t>
      </w:r>
      <w:proofErr w:type="spellEnd"/>
      <w:r w:rsidR="0039536E" w:rsidRPr="002A0A7E">
        <w:t xml:space="preserve"> technology is an open and interoperable standard which is revolutionizing real-time localization and therefore represents a milestone for companies on the path to Industry 4.0. The focus here lies on open interfaces for an interoperable localization system. With </w:t>
      </w:r>
      <w:proofErr w:type="spellStart"/>
      <w:r w:rsidR="0039536E" w:rsidRPr="002A0A7E">
        <w:t>omlox</w:t>
      </w:r>
      <w:proofErr w:type="spellEnd"/>
      <w:r w:rsidR="0039536E" w:rsidRPr="002A0A7E">
        <w:t xml:space="preserve">, products from different manufacturers can be networked in a core zone for the first time. The </w:t>
      </w:r>
      <w:proofErr w:type="spellStart"/>
      <w:r w:rsidR="0039536E" w:rsidRPr="002A0A7E">
        <w:t>omlox</w:t>
      </w:r>
      <w:proofErr w:type="spellEnd"/>
      <w:r w:rsidR="0039536E" w:rsidRPr="002A0A7E">
        <w:t xml:space="preserve"> hub then links a wide variety of different tracking technologies with one another. This enables manufacturer-independent tracking of all moving objects – like load carriers, spare parts and tools – in closed rooms.</w:t>
      </w:r>
    </w:p>
    <w:p w14:paraId="1B6F9621" w14:textId="77777777" w:rsidR="0039536E" w:rsidRPr="002A0A7E" w:rsidRDefault="0039536E" w:rsidP="00AF3F35">
      <w:pPr>
        <w:autoSpaceDE w:val="0"/>
        <w:autoSpaceDN w:val="0"/>
        <w:adjustRightInd w:val="0"/>
        <w:spacing w:after="0" w:line="360" w:lineRule="auto"/>
        <w:jc w:val="both"/>
      </w:pPr>
    </w:p>
    <w:p w14:paraId="67C78239" w14:textId="61B77157" w:rsidR="0039536E" w:rsidRPr="002A0A7E" w:rsidRDefault="00EC149F" w:rsidP="00F91ACC">
      <w:pPr>
        <w:autoSpaceDE w:val="0"/>
        <w:autoSpaceDN w:val="0"/>
        <w:adjustRightInd w:val="0"/>
        <w:spacing w:after="0" w:line="360" w:lineRule="auto"/>
        <w:jc w:val="both"/>
      </w:pPr>
      <w:r w:rsidRPr="002A0A7E">
        <w:t xml:space="preserve">PI will be providing comprehensive insight into the </w:t>
      </w:r>
      <w:proofErr w:type="spellStart"/>
      <w:r w:rsidRPr="002A0A7E">
        <w:t>omlox</w:t>
      </w:r>
      <w:proofErr w:type="spellEnd"/>
      <w:r w:rsidRPr="002A0A7E">
        <w:t xml:space="preserve"> tracking technology with the first live demo at the </w:t>
      </w:r>
      <w:proofErr w:type="spellStart"/>
      <w:r w:rsidRPr="002A0A7E">
        <w:t>omlox</w:t>
      </w:r>
      <w:proofErr w:type="spellEnd"/>
      <w:r w:rsidRPr="002A0A7E">
        <w:t xml:space="preserve"> stand at </w:t>
      </w:r>
      <w:proofErr w:type="spellStart"/>
      <w:r w:rsidRPr="002A0A7E">
        <w:t>Logimat</w:t>
      </w:r>
      <w:proofErr w:type="spellEnd"/>
      <w:r w:rsidRPr="002A0A7E">
        <w:t xml:space="preserve">. Member companies will also be exhibiting the first </w:t>
      </w:r>
      <w:proofErr w:type="spellStart"/>
      <w:r w:rsidRPr="002A0A7E">
        <w:t>omlox</w:t>
      </w:r>
      <w:proofErr w:type="spellEnd"/>
      <w:r w:rsidRPr="002A0A7E">
        <w:t xml:space="preserve"> products. </w:t>
      </w:r>
    </w:p>
    <w:p w14:paraId="5B07C155" w14:textId="77777777" w:rsidR="0039536E" w:rsidRPr="002A0A7E" w:rsidRDefault="0039536E" w:rsidP="00AF3F35">
      <w:pPr>
        <w:jc w:val="both"/>
        <w:rPr>
          <w:rFonts w:cstheme="minorHAnsi"/>
        </w:rPr>
      </w:pPr>
    </w:p>
    <w:p w14:paraId="5FC204FF" w14:textId="3B7B54F0" w:rsidR="0039536E" w:rsidRPr="002A0A7E" w:rsidRDefault="0039536E" w:rsidP="00AF3F35">
      <w:pPr>
        <w:jc w:val="both"/>
        <w:rPr>
          <w:rFonts w:cstheme="minorHAnsi"/>
        </w:rPr>
      </w:pPr>
      <w:r w:rsidRPr="002A0A7E">
        <w:t xml:space="preserve">For more information on the new tracking standard, visit </w:t>
      </w:r>
      <w:hyperlink r:id="rId8" w:history="1">
        <w:r w:rsidRPr="002A0A7E">
          <w:rPr>
            <w:rStyle w:val="Hyperlink"/>
          </w:rPr>
          <w:t>https://www.omlox.com</w:t>
        </w:r>
      </w:hyperlink>
      <w:r w:rsidRPr="002A0A7E">
        <w:t>.</w:t>
      </w:r>
    </w:p>
    <w:p w14:paraId="59BA3983" w14:textId="64FD2893" w:rsidR="0052602A" w:rsidRPr="002A0A7E" w:rsidRDefault="00FF7FBE" w:rsidP="0039536E">
      <w:pPr>
        <w:spacing w:after="0" w:line="360" w:lineRule="auto"/>
        <w:jc w:val="center"/>
      </w:pPr>
      <w:r w:rsidRPr="002A0A7E">
        <w:t>***</w:t>
      </w:r>
    </w:p>
    <w:p w14:paraId="1B222F8D" w14:textId="77777777" w:rsidR="0081670F" w:rsidRPr="002A0A7E" w:rsidRDefault="0081670F" w:rsidP="00FF7FBE">
      <w:pPr>
        <w:spacing w:line="360" w:lineRule="auto"/>
        <w:rPr>
          <w:b/>
        </w:rPr>
      </w:pPr>
    </w:p>
    <w:p w14:paraId="19A8BD34" w14:textId="4146ECA9" w:rsidR="0081670F" w:rsidRPr="002A0A7E" w:rsidRDefault="0081670F" w:rsidP="0081670F">
      <w:pPr>
        <w:autoSpaceDE w:val="0"/>
        <w:autoSpaceDN w:val="0"/>
        <w:adjustRightInd w:val="0"/>
        <w:spacing w:after="0" w:line="360" w:lineRule="auto"/>
        <w:jc w:val="both"/>
        <w:rPr>
          <w:bCs/>
        </w:rPr>
      </w:pPr>
      <w:r w:rsidRPr="002A0A7E">
        <w:rPr>
          <w:b/>
        </w:rPr>
        <w:t xml:space="preserve">Graphic: </w:t>
      </w:r>
      <w:r w:rsidRPr="002A0A7E">
        <w:t xml:space="preserve">PI to present the new </w:t>
      </w:r>
      <w:proofErr w:type="spellStart"/>
      <w:r w:rsidRPr="002A0A7E">
        <w:t>omlox</w:t>
      </w:r>
      <w:proofErr w:type="spellEnd"/>
      <w:r w:rsidRPr="002A0A7E">
        <w:t xml:space="preserve"> tracking standard at </w:t>
      </w:r>
      <w:proofErr w:type="spellStart"/>
      <w:r w:rsidRPr="002A0A7E">
        <w:t>Logimat</w:t>
      </w:r>
      <w:proofErr w:type="spellEnd"/>
      <w:r w:rsidRPr="002A0A7E">
        <w:t xml:space="preserve"> 2022. </w:t>
      </w:r>
    </w:p>
    <w:p w14:paraId="1C41D85A" w14:textId="796F300E" w:rsidR="0081670F" w:rsidRPr="002A0A7E" w:rsidRDefault="0081670F" w:rsidP="00FF7FBE">
      <w:pPr>
        <w:spacing w:line="360" w:lineRule="auto"/>
        <w:rPr>
          <w:b/>
        </w:rPr>
      </w:pPr>
    </w:p>
    <w:p w14:paraId="2E96A048" w14:textId="689F23FE" w:rsidR="0081670F" w:rsidRPr="002A0A7E" w:rsidRDefault="001728C0" w:rsidP="00FF7FBE">
      <w:pPr>
        <w:spacing w:line="360" w:lineRule="auto"/>
        <w:rPr>
          <w:b/>
        </w:rPr>
      </w:pPr>
      <w:r w:rsidRPr="002A0A7E">
        <w:rPr>
          <w:b/>
          <w:noProof/>
        </w:rPr>
        <w:drawing>
          <wp:inline distT="0" distB="0" distL="0" distR="0" wp14:anchorId="3C34C886" wp14:editId="2A9594F8">
            <wp:extent cx="3840918" cy="2006848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106" cy="200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CA754" w14:textId="77777777" w:rsidR="0081670F" w:rsidRPr="002A0A7E" w:rsidRDefault="0081670F" w:rsidP="00FF7FBE">
      <w:pPr>
        <w:spacing w:line="360" w:lineRule="auto"/>
        <w:rPr>
          <w:b/>
        </w:rPr>
      </w:pPr>
    </w:p>
    <w:p w14:paraId="1A3C648D" w14:textId="638FBF59" w:rsidR="00FF7FBE" w:rsidRPr="002A0A7E" w:rsidRDefault="00FF7FBE" w:rsidP="00FF7FBE">
      <w:pPr>
        <w:spacing w:line="360" w:lineRule="auto"/>
        <w:rPr>
          <w:b/>
        </w:rPr>
      </w:pPr>
      <w:r w:rsidRPr="002A0A7E">
        <w:rPr>
          <w:b/>
        </w:rPr>
        <w:t>Press contact:</w:t>
      </w:r>
      <w:r w:rsidRPr="002A0A7E">
        <w:rPr>
          <w:b/>
        </w:rPr>
        <w:tab/>
      </w:r>
      <w:r w:rsidRPr="002A0A7E">
        <w:rPr>
          <w:b/>
        </w:rPr>
        <w:tab/>
      </w:r>
      <w:r w:rsidRPr="002A0A7E">
        <w:rPr>
          <w:b/>
        </w:rPr>
        <w:tab/>
      </w:r>
      <w:r w:rsidRPr="002A0A7E">
        <w:rPr>
          <w:b/>
        </w:rPr>
        <w:tab/>
      </w:r>
      <w:r w:rsidRPr="002A0A7E">
        <w:rPr>
          <w:b/>
        </w:rPr>
        <w:tab/>
      </w:r>
      <w:r w:rsidRPr="002A0A7E">
        <w:rPr>
          <w:b/>
        </w:rPr>
        <w:tab/>
      </w:r>
      <w:r w:rsidRPr="002A0A7E">
        <w:rPr>
          <w:b/>
        </w:rPr>
        <w:tab/>
      </w:r>
    </w:p>
    <w:p w14:paraId="19EA23D5" w14:textId="77777777" w:rsidR="00FF7FBE" w:rsidRPr="002A0A7E" w:rsidRDefault="00FF7FBE" w:rsidP="00FF7FBE">
      <w:pPr>
        <w:spacing w:after="0" w:line="360" w:lineRule="auto"/>
      </w:pPr>
      <w:r w:rsidRPr="002A0A7E">
        <w:t>PI (PROFIBUS &amp; PROFINET International)</w:t>
      </w:r>
    </w:p>
    <w:p w14:paraId="466D551B" w14:textId="77777777" w:rsidR="00FF7FBE" w:rsidRPr="00915D69" w:rsidRDefault="00FF7FBE" w:rsidP="00FF7FBE">
      <w:pPr>
        <w:spacing w:after="0" w:line="360" w:lineRule="auto"/>
        <w:rPr>
          <w:lang w:val="de-DE"/>
        </w:rPr>
      </w:pPr>
      <w:r w:rsidRPr="00915D69">
        <w:rPr>
          <w:lang w:val="de-DE"/>
        </w:rPr>
        <w:t>PROFIBUS Nutzerorganisation e. V.</w:t>
      </w:r>
    </w:p>
    <w:p w14:paraId="6B66C585" w14:textId="77777777" w:rsidR="00FF7FBE" w:rsidRPr="00915D69" w:rsidRDefault="00FF7FBE" w:rsidP="00FF7FBE">
      <w:pPr>
        <w:spacing w:after="0" w:line="360" w:lineRule="auto"/>
        <w:rPr>
          <w:lang w:val="de-DE"/>
        </w:rPr>
      </w:pPr>
      <w:r w:rsidRPr="00915D69">
        <w:rPr>
          <w:lang w:val="de-DE"/>
        </w:rPr>
        <w:t>Barbara Weber</w:t>
      </w:r>
    </w:p>
    <w:p w14:paraId="60B481EA" w14:textId="77777777" w:rsidR="00FF7FBE" w:rsidRPr="00915D69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915D69">
        <w:rPr>
          <w:rFonts w:ascii="Myriad Pro" w:hAnsi="Myriad Pro"/>
          <w:b w:val="0"/>
          <w:sz w:val="22"/>
          <w:lang w:val="de-DE"/>
        </w:rPr>
        <w:t>Haid-und-Neu-Str. 7</w:t>
      </w:r>
    </w:p>
    <w:p w14:paraId="07E8DEEE" w14:textId="77777777" w:rsidR="00FF7FBE" w:rsidRPr="00915D69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915D69">
        <w:rPr>
          <w:rFonts w:ascii="Myriad Pro" w:hAnsi="Myriad Pro"/>
          <w:b w:val="0"/>
          <w:sz w:val="22"/>
          <w:lang w:val="de-DE"/>
        </w:rPr>
        <w:t>D-76131 Karlsruhe</w:t>
      </w:r>
    </w:p>
    <w:p w14:paraId="0BBCF9AD" w14:textId="5A65725C" w:rsidR="00FF7FBE" w:rsidRPr="00915D69" w:rsidRDefault="00FF7FBE" w:rsidP="00FF7FBE">
      <w:pPr>
        <w:spacing w:after="0" w:line="360" w:lineRule="auto"/>
        <w:rPr>
          <w:lang w:val="de-DE"/>
        </w:rPr>
      </w:pPr>
      <w:r w:rsidRPr="00915D69">
        <w:rPr>
          <w:lang w:val="de-DE"/>
        </w:rPr>
        <w:t>Tel.: 07 21 /986 197 - 49</w:t>
      </w:r>
    </w:p>
    <w:p w14:paraId="3586294B" w14:textId="77777777" w:rsidR="00FF7FBE" w:rsidRPr="00915D69" w:rsidRDefault="00FF7FBE" w:rsidP="00FF7FBE">
      <w:pPr>
        <w:spacing w:after="0" w:line="360" w:lineRule="auto"/>
        <w:rPr>
          <w:lang w:val="de-DE"/>
        </w:rPr>
      </w:pPr>
      <w:r w:rsidRPr="00915D69">
        <w:rPr>
          <w:lang w:val="de-DE"/>
        </w:rPr>
        <w:t>Barbara.Weber@profibus.com</w:t>
      </w:r>
    </w:p>
    <w:p w14:paraId="76EAE381" w14:textId="0576437F" w:rsidR="00FF7FBE" w:rsidRPr="00915D69" w:rsidRDefault="005F608F" w:rsidP="00FF7FBE">
      <w:pPr>
        <w:spacing w:after="0" w:line="360" w:lineRule="auto"/>
        <w:rPr>
          <w:lang w:val="de-DE"/>
        </w:rPr>
      </w:pPr>
      <w:hyperlink r:id="rId10" w:history="1">
        <w:r w:rsidR="00171507" w:rsidRPr="00915D69">
          <w:rPr>
            <w:rStyle w:val="Hyperlink"/>
            <w:lang w:val="de-DE"/>
          </w:rPr>
          <w:t>http://www.PROFIBUS.com</w:t>
        </w:r>
      </w:hyperlink>
    </w:p>
    <w:p w14:paraId="2C26D416" w14:textId="25081D7B" w:rsidR="00FF7FBE" w:rsidRPr="002A0A7E" w:rsidRDefault="00FF7FBE" w:rsidP="00FF7FBE">
      <w:pPr>
        <w:spacing w:after="0" w:line="360" w:lineRule="auto"/>
        <w:rPr>
          <w:rFonts w:ascii="Arial" w:hAnsi="Arial" w:cs="Arial"/>
        </w:rPr>
      </w:pPr>
      <w:r w:rsidRPr="00915D69">
        <w:br/>
      </w:r>
      <w:r w:rsidRPr="002A0A7E">
        <w:t xml:space="preserve">The text of this press release is available for download at </w:t>
      </w:r>
      <w:hyperlink r:id="rId11" w:history="1">
        <w:r w:rsidRPr="002A0A7E">
          <w:rPr>
            <w:rStyle w:val="Hyperlink"/>
          </w:rPr>
          <w:t>www.profibus.com</w:t>
        </w:r>
      </w:hyperlink>
      <w:r w:rsidRPr="002A0A7E">
        <w:t>.</w:t>
      </w:r>
    </w:p>
    <w:p w14:paraId="68A30C28" w14:textId="77777777" w:rsidR="00C05042" w:rsidRPr="0039536E" w:rsidRDefault="00C05042" w:rsidP="00305A31">
      <w:pPr>
        <w:spacing w:after="0" w:line="360" w:lineRule="auto"/>
        <w:jc w:val="both"/>
      </w:pPr>
    </w:p>
    <w:sectPr w:rsidR="00C05042" w:rsidRPr="0039536E" w:rsidSect="00F014B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9C40" w14:textId="77777777" w:rsidR="00757F85" w:rsidRDefault="00757F85" w:rsidP="00FF4B6C">
      <w:pPr>
        <w:spacing w:after="0" w:line="240" w:lineRule="auto"/>
      </w:pPr>
      <w:r>
        <w:separator/>
      </w:r>
    </w:p>
  </w:endnote>
  <w:endnote w:type="continuationSeparator" w:id="0">
    <w:p w14:paraId="347BD955" w14:textId="77777777" w:rsidR="00757F85" w:rsidRDefault="00757F85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947F" w14:textId="77777777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>
      <w:rPr>
        <w:rFonts w:ascii="Arial" w:hAnsi="Arial"/>
        <w:sz w:val="14"/>
      </w:rPr>
      <w:t xml:space="preserve">Page </w:t>
    </w:r>
    <w:r w:rsidRPr="00F014B8">
      <w:rPr>
        <w:rFonts w:ascii="Arial" w:hAnsi="Arial" w:cs="Arial"/>
        <w:sz w:val="14"/>
      </w:rPr>
      <w:fldChar w:fldCharType="begin"/>
    </w:r>
    <w:r w:rsidRPr="00F014B8">
      <w:rPr>
        <w:rFonts w:ascii="Arial" w:hAnsi="Arial" w:cs="Arial"/>
        <w:sz w:val="14"/>
      </w:rPr>
      <w:instrText>PAGE</w:instrText>
    </w:r>
    <w:r w:rsidRPr="00F014B8">
      <w:rPr>
        <w:rFonts w:ascii="Arial" w:hAnsi="Arial" w:cs="Arial"/>
        <w:sz w:val="14"/>
      </w:rPr>
      <w:fldChar w:fldCharType="separate"/>
    </w:r>
    <w:r w:rsidRPr="00F014B8">
      <w:rPr>
        <w:rFonts w:ascii="Arial" w:hAnsi="Arial" w:cs="Arial"/>
        <w:sz w:val="14"/>
      </w:rPr>
      <w:t>2</w:t>
    </w:r>
    <w:r w:rsidRPr="00F014B8">
      <w:rPr>
        <w:rFonts w:ascii="Arial" w:hAnsi="Arial" w:cs="Arial"/>
        <w:sz w:val="14"/>
      </w:rPr>
      <w:fldChar w:fldCharType="end"/>
    </w:r>
    <w:r>
      <w:rPr>
        <w:rFonts w:ascii="Arial" w:hAnsi="Arial"/>
        <w:sz w:val="14"/>
      </w:rPr>
      <w:t xml:space="preserve"> of </w:t>
    </w:r>
    <w:r w:rsidRPr="00F014B8">
      <w:rPr>
        <w:rFonts w:ascii="Arial" w:hAnsi="Arial" w:cs="Arial"/>
        <w:sz w:val="14"/>
      </w:rPr>
      <w:fldChar w:fldCharType="begin"/>
    </w:r>
    <w:r w:rsidRPr="00F014B8">
      <w:rPr>
        <w:rFonts w:ascii="Arial" w:hAnsi="Arial" w:cs="Arial"/>
        <w:sz w:val="14"/>
      </w:rPr>
      <w:instrText>NUMPAGES</w:instrText>
    </w:r>
    <w:r w:rsidRPr="00F014B8">
      <w:rPr>
        <w:rFonts w:ascii="Arial" w:hAnsi="Arial" w:cs="Arial"/>
        <w:sz w:val="14"/>
      </w:rPr>
      <w:fldChar w:fldCharType="separate"/>
    </w:r>
    <w:r w:rsidRPr="00F014B8">
      <w:rPr>
        <w:rFonts w:ascii="Arial" w:hAnsi="Arial" w:cs="Arial"/>
        <w:sz w:val="14"/>
      </w:rPr>
      <w:t>3</w:t>
    </w:r>
    <w:r w:rsidRPr="00F014B8">
      <w:rPr>
        <w:rFonts w:ascii="Arial" w:hAnsi="Arial"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F06A" w14:textId="435FAFF4" w:rsidR="00F014B8" w:rsidRPr="00915D69" w:rsidRDefault="00F014B8" w:rsidP="00F014B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  <w:lang w:val="de-DE"/>
      </w:rPr>
    </w:pPr>
    <w:r w:rsidRPr="00915D69">
      <w:rPr>
        <w:rStyle w:val="Zeichenformat1"/>
        <w:rFonts w:ascii="Arial" w:hAnsi="Arial"/>
        <w:b/>
        <w:caps/>
        <w:color w:val="5B5D6B"/>
        <w:sz w:val="13"/>
        <w:lang w:val="de-DE"/>
      </w:rPr>
      <w:t>Profibus</w:t>
    </w:r>
    <w:r w:rsidRPr="00915D69">
      <w:rPr>
        <w:rStyle w:val="Zeichenformat1"/>
        <w:rFonts w:ascii="Arial" w:hAnsi="Arial"/>
        <w:b/>
        <w:color w:val="5B5D6B"/>
        <w:sz w:val="13"/>
        <w:lang w:val="de-DE"/>
      </w:rPr>
      <w:t xml:space="preserve"> Nutzerorganisation e.V.</w:t>
    </w:r>
    <w:r w:rsidRPr="00915D69">
      <w:rPr>
        <w:rStyle w:val="Zeichenformat1"/>
        <w:rFonts w:ascii="Arial" w:hAnsi="Arial"/>
        <w:color w:val="5B5D6B"/>
        <w:sz w:val="13"/>
        <w:lang w:val="de-DE"/>
      </w:rPr>
      <w:t xml:space="preserve"> • Haid-und-Neu-Str. 7 • 76131 Karlsruhe • Tel.: +49 721 986 197 - 0 • Fax: +49 721 96 58 589 • E-Mail: </w:t>
    </w:r>
    <w:hyperlink r:id="rId1" w:history="1">
      <w:r w:rsidRPr="00915D69">
        <w:rPr>
          <w:rStyle w:val="Hyperlink"/>
          <w:rFonts w:ascii="Arial" w:hAnsi="Arial"/>
          <w:sz w:val="13"/>
          <w:lang w:val="de-DE"/>
        </w:rPr>
        <w:t>info@profibus.com</w:t>
      </w:r>
    </w:hyperlink>
  </w:p>
  <w:p w14:paraId="2503ECA6" w14:textId="77777777" w:rsidR="00F014B8" w:rsidRPr="00915D69" w:rsidRDefault="00F014B8" w:rsidP="00F014B8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  <w:lang w:val="de-DE"/>
      </w:rPr>
    </w:pPr>
    <w:r w:rsidRPr="00915D69">
      <w:rPr>
        <w:rStyle w:val="Zeichenformat1"/>
        <w:rFonts w:ascii="Arial" w:hAnsi="Arial"/>
        <w:b/>
        <w:color w:val="5B5D6B"/>
        <w:sz w:val="13"/>
        <w:lang w:val="de-DE"/>
      </w:rPr>
      <w:t>Vorstand:</w:t>
    </w:r>
    <w:r w:rsidRPr="00915D69">
      <w:rPr>
        <w:rStyle w:val="Zeichenformat1"/>
        <w:rFonts w:ascii="Arial" w:hAnsi="Arial"/>
        <w:color w:val="5B5D6B"/>
        <w:sz w:val="13"/>
        <w:lang w:val="de-DE"/>
      </w:rPr>
      <w:t xml:space="preserve"> Karsten Schneider (Vorsitzender) • Prof. Dr. Frithjof Klasen • Dr. Jörg Hähniche • Frank Moritz • </w:t>
    </w:r>
    <w:r w:rsidRPr="00915D69">
      <w:rPr>
        <w:rStyle w:val="Zeichenformat1"/>
        <w:rFonts w:ascii="Arial" w:hAnsi="Arial"/>
        <w:b/>
        <w:color w:val="5B5D6B"/>
        <w:sz w:val="13"/>
        <w:lang w:val="de-DE"/>
      </w:rPr>
      <w:t>Amtsgericht Mannheim</w:t>
    </w:r>
    <w:r w:rsidRPr="00915D69">
      <w:rPr>
        <w:rStyle w:val="Zeichenformat1"/>
        <w:rFonts w:ascii="Arial" w:hAnsi="Arial"/>
        <w:color w:val="5B5D6B"/>
        <w:sz w:val="13"/>
        <w:lang w:val="de-DE"/>
      </w:rPr>
      <w:t xml:space="preserve"> • Register-Nr.: VR 102541</w:t>
    </w:r>
  </w:p>
  <w:p w14:paraId="229A637D" w14:textId="77777777" w:rsidR="00F014B8" w:rsidRPr="00915D69" w:rsidRDefault="00F014B8" w:rsidP="00F014B8">
    <w:pPr>
      <w:pStyle w:val="Fuzeile"/>
      <w:rPr>
        <w:vanish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5543" w14:textId="77777777" w:rsidR="00757F85" w:rsidRDefault="00757F85" w:rsidP="00FF4B6C">
      <w:pPr>
        <w:spacing w:after="0" w:line="240" w:lineRule="auto"/>
      </w:pPr>
      <w:r>
        <w:separator/>
      </w:r>
    </w:p>
  </w:footnote>
  <w:footnote w:type="continuationSeparator" w:id="0">
    <w:p w14:paraId="368E6477" w14:textId="77777777" w:rsidR="00757F85" w:rsidRDefault="00757F85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ED6B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16C36FD6" wp14:editId="62A62B0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20A9" w14:textId="77777777" w:rsidR="001D1734" w:rsidRDefault="007672A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D6D8F" wp14:editId="32F0BB66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3pt;height:5.4pt;visibility:visible" o:bullet="t">
        <v:imagedata r:id="rId1" o:title="letter"/>
      </v:shape>
    </w:pict>
  </w:numPicBullet>
  <w:numPicBullet w:numPicBulletId="1">
    <w:pict>
      <v:shape id="_x0000_i1027" type="#_x0000_t75" alt="phone.jpg" style="width:9.65pt;height:7.3pt;visibility:visible" o:bullet="t">
        <v:imagedata r:id="rId2" o:title="phone"/>
      </v:shape>
    </w:pict>
  </w:numPicBullet>
  <w:numPicBullet w:numPicBulletId="2">
    <w:pict>
      <v:shape id="_x0000_i1028" type="#_x0000_t75" style="width:10.4pt;height:7.3pt" o:bullet="t">
        <v:imagedata r:id="rId3" o:title="Brief_Phone"/>
      </v:shape>
    </w:pict>
  </w:numPicBullet>
  <w:numPicBullet w:numPicBulletId="3">
    <w:pict>
      <v:shape id="_x0000_i1029" type="#_x0000_t75" style="width:9.65pt;height:11.15pt" o:bullet="t">
        <v:imagedata r:id="rId4" o:title="art98BC"/>
      </v:shape>
    </w:pict>
  </w:numPicBullet>
  <w:numPicBullet w:numPicBulletId="4">
    <w:pict>
      <v:shape id="_x0000_i1030" type="#_x0000_t75" style="width:209.05pt;height:252.95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85"/>
    <w:rsid w:val="000102F8"/>
    <w:rsid w:val="000328F4"/>
    <w:rsid w:val="00053294"/>
    <w:rsid w:val="0005478C"/>
    <w:rsid w:val="000603F6"/>
    <w:rsid w:val="00070E3A"/>
    <w:rsid w:val="0007133F"/>
    <w:rsid w:val="000920E3"/>
    <w:rsid w:val="00092C0B"/>
    <w:rsid w:val="000940EA"/>
    <w:rsid w:val="000957A5"/>
    <w:rsid w:val="000A2CBC"/>
    <w:rsid w:val="000C5B1B"/>
    <w:rsid w:val="000C7B06"/>
    <w:rsid w:val="000D2EEA"/>
    <w:rsid w:val="000E07A6"/>
    <w:rsid w:val="000E273D"/>
    <w:rsid w:val="000E3071"/>
    <w:rsid w:val="000E314F"/>
    <w:rsid w:val="000F67D4"/>
    <w:rsid w:val="00102B0B"/>
    <w:rsid w:val="00106282"/>
    <w:rsid w:val="00112C61"/>
    <w:rsid w:val="00135790"/>
    <w:rsid w:val="00144A49"/>
    <w:rsid w:val="001616AB"/>
    <w:rsid w:val="001629AA"/>
    <w:rsid w:val="00163D74"/>
    <w:rsid w:val="001656CA"/>
    <w:rsid w:val="00171507"/>
    <w:rsid w:val="001728C0"/>
    <w:rsid w:val="001773AB"/>
    <w:rsid w:val="001826A0"/>
    <w:rsid w:val="0018742B"/>
    <w:rsid w:val="001A13D0"/>
    <w:rsid w:val="001B3312"/>
    <w:rsid w:val="001B510D"/>
    <w:rsid w:val="001C72B2"/>
    <w:rsid w:val="001D1734"/>
    <w:rsid w:val="001D58B8"/>
    <w:rsid w:val="001E1D82"/>
    <w:rsid w:val="00201BBB"/>
    <w:rsid w:val="00211020"/>
    <w:rsid w:val="00222DA3"/>
    <w:rsid w:val="00253D8A"/>
    <w:rsid w:val="00271CFD"/>
    <w:rsid w:val="0027241F"/>
    <w:rsid w:val="002865ED"/>
    <w:rsid w:val="00294779"/>
    <w:rsid w:val="002A0A7E"/>
    <w:rsid w:val="002A20C6"/>
    <w:rsid w:val="002B030D"/>
    <w:rsid w:val="002B2BF7"/>
    <w:rsid w:val="002B390D"/>
    <w:rsid w:val="002B3B4A"/>
    <w:rsid w:val="002B42DE"/>
    <w:rsid w:val="002C3FAF"/>
    <w:rsid w:val="002E68DF"/>
    <w:rsid w:val="002F7B1B"/>
    <w:rsid w:val="00305A31"/>
    <w:rsid w:val="00315000"/>
    <w:rsid w:val="0033610A"/>
    <w:rsid w:val="003376F6"/>
    <w:rsid w:val="0034753F"/>
    <w:rsid w:val="003512F0"/>
    <w:rsid w:val="00354AFC"/>
    <w:rsid w:val="0039536E"/>
    <w:rsid w:val="003A0765"/>
    <w:rsid w:val="003B141A"/>
    <w:rsid w:val="003B3C60"/>
    <w:rsid w:val="003C4FCB"/>
    <w:rsid w:val="003C6237"/>
    <w:rsid w:val="003D3325"/>
    <w:rsid w:val="003E4CBD"/>
    <w:rsid w:val="003F03EE"/>
    <w:rsid w:val="003F3837"/>
    <w:rsid w:val="003F4CEA"/>
    <w:rsid w:val="00406FD3"/>
    <w:rsid w:val="00431DE3"/>
    <w:rsid w:val="004357D6"/>
    <w:rsid w:val="0044059F"/>
    <w:rsid w:val="004615FD"/>
    <w:rsid w:val="0046576F"/>
    <w:rsid w:val="0046660B"/>
    <w:rsid w:val="0049791C"/>
    <w:rsid w:val="004B51AE"/>
    <w:rsid w:val="004B7637"/>
    <w:rsid w:val="004C716D"/>
    <w:rsid w:val="004D0C56"/>
    <w:rsid w:val="004D48F3"/>
    <w:rsid w:val="004D5ACB"/>
    <w:rsid w:val="004F5038"/>
    <w:rsid w:val="004F5638"/>
    <w:rsid w:val="0052602A"/>
    <w:rsid w:val="00594AA3"/>
    <w:rsid w:val="005A2251"/>
    <w:rsid w:val="005A2818"/>
    <w:rsid w:val="005C2AA9"/>
    <w:rsid w:val="005D101A"/>
    <w:rsid w:val="005D23A1"/>
    <w:rsid w:val="005F608F"/>
    <w:rsid w:val="0060348F"/>
    <w:rsid w:val="00606B28"/>
    <w:rsid w:val="00617D44"/>
    <w:rsid w:val="006960BD"/>
    <w:rsid w:val="006A36B1"/>
    <w:rsid w:val="006C1432"/>
    <w:rsid w:val="006C6D43"/>
    <w:rsid w:val="006C7487"/>
    <w:rsid w:val="006F5CD5"/>
    <w:rsid w:val="00702AF5"/>
    <w:rsid w:val="00705188"/>
    <w:rsid w:val="00713942"/>
    <w:rsid w:val="007139D0"/>
    <w:rsid w:val="00714A48"/>
    <w:rsid w:val="007158BA"/>
    <w:rsid w:val="0074379C"/>
    <w:rsid w:val="00744F36"/>
    <w:rsid w:val="00745B63"/>
    <w:rsid w:val="00756AE9"/>
    <w:rsid w:val="00757F85"/>
    <w:rsid w:val="0076096C"/>
    <w:rsid w:val="00762117"/>
    <w:rsid w:val="007637F5"/>
    <w:rsid w:val="007647D1"/>
    <w:rsid w:val="007672AF"/>
    <w:rsid w:val="00780210"/>
    <w:rsid w:val="00795F6A"/>
    <w:rsid w:val="007B0070"/>
    <w:rsid w:val="007D60C8"/>
    <w:rsid w:val="007E226F"/>
    <w:rsid w:val="007E7FD6"/>
    <w:rsid w:val="007F032B"/>
    <w:rsid w:val="007F12D7"/>
    <w:rsid w:val="007F3D30"/>
    <w:rsid w:val="007F6A83"/>
    <w:rsid w:val="00803F64"/>
    <w:rsid w:val="008132DC"/>
    <w:rsid w:val="0081670F"/>
    <w:rsid w:val="008231E8"/>
    <w:rsid w:val="008259B0"/>
    <w:rsid w:val="00832F5C"/>
    <w:rsid w:val="00834505"/>
    <w:rsid w:val="0084592B"/>
    <w:rsid w:val="008554C9"/>
    <w:rsid w:val="0087562A"/>
    <w:rsid w:val="00881262"/>
    <w:rsid w:val="00886053"/>
    <w:rsid w:val="008A4BC0"/>
    <w:rsid w:val="008B5836"/>
    <w:rsid w:val="008B71F7"/>
    <w:rsid w:val="008C3E10"/>
    <w:rsid w:val="008D04CA"/>
    <w:rsid w:val="008D6BD7"/>
    <w:rsid w:val="008E3F2E"/>
    <w:rsid w:val="008E5EFE"/>
    <w:rsid w:val="008F0D8D"/>
    <w:rsid w:val="009003C9"/>
    <w:rsid w:val="00915D69"/>
    <w:rsid w:val="00930A35"/>
    <w:rsid w:val="00932302"/>
    <w:rsid w:val="00940F76"/>
    <w:rsid w:val="00942F6B"/>
    <w:rsid w:val="00967FD2"/>
    <w:rsid w:val="009716B1"/>
    <w:rsid w:val="009751F6"/>
    <w:rsid w:val="009758EA"/>
    <w:rsid w:val="009B60E8"/>
    <w:rsid w:val="009D1E47"/>
    <w:rsid w:val="009F20F4"/>
    <w:rsid w:val="00A03E8E"/>
    <w:rsid w:val="00A81093"/>
    <w:rsid w:val="00A90CF7"/>
    <w:rsid w:val="00A92B8E"/>
    <w:rsid w:val="00AA3DB3"/>
    <w:rsid w:val="00AB3562"/>
    <w:rsid w:val="00AC24EF"/>
    <w:rsid w:val="00AD3FCE"/>
    <w:rsid w:val="00AE4C5A"/>
    <w:rsid w:val="00AF3F35"/>
    <w:rsid w:val="00B027C5"/>
    <w:rsid w:val="00B05560"/>
    <w:rsid w:val="00B0730C"/>
    <w:rsid w:val="00B1347E"/>
    <w:rsid w:val="00B50777"/>
    <w:rsid w:val="00B60FCA"/>
    <w:rsid w:val="00B821B0"/>
    <w:rsid w:val="00B90F08"/>
    <w:rsid w:val="00B96825"/>
    <w:rsid w:val="00BA2EA5"/>
    <w:rsid w:val="00BE620E"/>
    <w:rsid w:val="00C05042"/>
    <w:rsid w:val="00C23076"/>
    <w:rsid w:val="00C50631"/>
    <w:rsid w:val="00C52090"/>
    <w:rsid w:val="00CC3CBA"/>
    <w:rsid w:val="00CE21C7"/>
    <w:rsid w:val="00CF2E1A"/>
    <w:rsid w:val="00D049D4"/>
    <w:rsid w:val="00D059E1"/>
    <w:rsid w:val="00D15CC2"/>
    <w:rsid w:val="00D22A3B"/>
    <w:rsid w:val="00D27849"/>
    <w:rsid w:val="00D278FD"/>
    <w:rsid w:val="00D729CD"/>
    <w:rsid w:val="00D74DA5"/>
    <w:rsid w:val="00D8403E"/>
    <w:rsid w:val="00D86851"/>
    <w:rsid w:val="00D90F19"/>
    <w:rsid w:val="00DA5AFB"/>
    <w:rsid w:val="00DB53C1"/>
    <w:rsid w:val="00DC0A44"/>
    <w:rsid w:val="00E00244"/>
    <w:rsid w:val="00E061C2"/>
    <w:rsid w:val="00E06808"/>
    <w:rsid w:val="00E0759A"/>
    <w:rsid w:val="00E1524C"/>
    <w:rsid w:val="00E15935"/>
    <w:rsid w:val="00E17F16"/>
    <w:rsid w:val="00E208F5"/>
    <w:rsid w:val="00E35995"/>
    <w:rsid w:val="00E47374"/>
    <w:rsid w:val="00E50E09"/>
    <w:rsid w:val="00E52794"/>
    <w:rsid w:val="00E56DD8"/>
    <w:rsid w:val="00E63437"/>
    <w:rsid w:val="00E737EF"/>
    <w:rsid w:val="00E747CC"/>
    <w:rsid w:val="00E76E88"/>
    <w:rsid w:val="00E91FD1"/>
    <w:rsid w:val="00E9208B"/>
    <w:rsid w:val="00E9394E"/>
    <w:rsid w:val="00E95352"/>
    <w:rsid w:val="00E965F7"/>
    <w:rsid w:val="00EA1EBC"/>
    <w:rsid w:val="00EC0374"/>
    <w:rsid w:val="00EC149F"/>
    <w:rsid w:val="00EC1EB3"/>
    <w:rsid w:val="00EE30F0"/>
    <w:rsid w:val="00F014B8"/>
    <w:rsid w:val="00F01C35"/>
    <w:rsid w:val="00F069B1"/>
    <w:rsid w:val="00F1031E"/>
    <w:rsid w:val="00F554B6"/>
    <w:rsid w:val="00F761DA"/>
    <w:rsid w:val="00F7728E"/>
    <w:rsid w:val="00F91ACC"/>
    <w:rsid w:val="00F95002"/>
    <w:rsid w:val="00FD65B8"/>
    <w:rsid w:val="00FF3779"/>
    <w:rsid w:val="00FF4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FC608"/>
  <w15:chartTrackingRefBased/>
  <w15:docId w15:val="{9E3FFE13-95B9-4876-AE52-EED376F3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0C5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637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lo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8CED-3518-40D6-A5F8-7B5A1D4C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2</Pages>
  <Words>294</Words>
  <Characters>1856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2146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Weber, Barbara</cp:lastModifiedBy>
  <cp:revision>2</cp:revision>
  <cp:lastPrinted>2021-08-18T14:25:00Z</cp:lastPrinted>
  <dcterms:created xsi:type="dcterms:W3CDTF">2022-03-25T07:34:00Z</dcterms:created>
  <dcterms:modified xsi:type="dcterms:W3CDTF">2022-03-25T07:34:00Z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MSIP_Label_9c86c25f-31f1-46f7-b4f9-3c53b1ed0b07_Enabled">
    <vt:lpwstr>True</vt:lpwstr>
  </property>
  <property fmtid="{D5CDD505-2E9C-101B-9397-08002B2CF9AE}" pid="5" name="MSIP_Label_9c86c25f-31f1-46f7-b4f9-3c53b1ed0b07_SiteId">
    <vt:lpwstr>a1ae89fb-21b9-40bf-9d82-a10ae85a2407</vt:lpwstr>
  </property>
  <property fmtid="{D5CDD505-2E9C-101B-9397-08002B2CF9AE}" pid="6" name="MSIP_Label_9c86c25f-31f1-46f7-b4f9-3c53b1ed0b07_Owner">
    <vt:lpwstr>rnnm@festo.net</vt:lpwstr>
  </property>
  <property fmtid="{D5CDD505-2E9C-101B-9397-08002B2CF9AE}" pid="7" name="MSIP_Label_9c86c25f-31f1-46f7-b4f9-3c53b1ed0b07_SetDate">
    <vt:lpwstr>2021-08-17T15:47:11.3820692Z</vt:lpwstr>
  </property>
  <property fmtid="{D5CDD505-2E9C-101B-9397-08002B2CF9AE}" pid="8" name="MSIP_Label_9c86c25f-31f1-46f7-b4f9-3c53b1ed0b07_Name">
    <vt:lpwstr>Internal</vt:lpwstr>
  </property>
  <property fmtid="{D5CDD505-2E9C-101B-9397-08002B2CF9AE}" pid="9" name="MSIP_Label_9c86c25f-31f1-46f7-b4f9-3c53b1ed0b07_Application">
    <vt:lpwstr>Microsoft Azure Information Protection</vt:lpwstr>
  </property>
  <property fmtid="{D5CDD505-2E9C-101B-9397-08002B2CF9AE}" pid="10" name="MSIP_Label_9c86c25f-31f1-46f7-b4f9-3c53b1ed0b07_ActionId">
    <vt:lpwstr>185d0dc6-1a92-4595-b156-0f2193348ca0</vt:lpwstr>
  </property>
  <property fmtid="{D5CDD505-2E9C-101B-9397-08002B2CF9AE}" pid="11" name="MSIP_Label_9c86c25f-31f1-46f7-b4f9-3c53b1ed0b07_Extended_MSFT_Method">
    <vt:lpwstr>Automatic</vt:lpwstr>
  </property>
  <property fmtid="{D5CDD505-2E9C-101B-9397-08002B2CF9AE}" pid="12" name="MSIP_Label_2988f0a4-524a-45f2-829d-417725fa4957_Enabled">
    <vt:lpwstr>True</vt:lpwstr>
  </property>
  <property fmtid="{D5CDD505-2E9C-101B-9397-08002B2CF9AE}" pid="13" name="MSIP_Label_2988f0a4-524a-45f2-829d-417725fa4957_SiteId">
    <vt:lpwstr>52daf2a9-3b73-4da4-ac6a-3f81adc92b7e</vt:lpwstr>
  </property>
  <property fmtid="{D5CDD505-2E9C-101B-9397-08002B2CF9AE}" pid="14" name="MSIP_Label_2988f0a4-524a-45f2-829d-417725fa4957_Owner">
    <vt:lpwstr>joerg.haehniche@endress.com</vt:lpwstr>
  </property>
  <property fmtid="{D5CDD505-2E9C-101B-9397-08002B2CF9AE}" pid="15" name="MSIP_Label_2988f0a4-524a-45f2-829d-417725fa4957_SetDate">
    <vt:lpwstr>2020-09-04T05:58:31.4654302Z</vt:lpwstr>
  </property>
  <property fmtid="{D5CDD505-2E9C-101B-9397-08002B2CF9AE}" pid="16" name="MSIP_Label_2988f0a4-524a-45f2-829d-417725fa4957_Name">
    <vt:lpwstr>Not Protected</vt:lpwstr>
  </property>
  <property fmtid="{D5CDD505-2E9C-101B-9397-08002B2CF9AE}" pid="17" name="MSIP_Label_2988f0a4-524a-45f2-829d-417725fa4957_Application">
    <vt:lpwstr>Microsoft Azure Information Protection</vt:lpwstr>
  </property>
  <property fmtid="{D5CDD505-2E9C-101B-9397-08002B2CF9AE}" pid="18" name="MSIP_Label_2988f0a4-524a-45f2-829d-417725fa4957_ActionId">
    <vt:lpwstr>0b3a4375-8f1f-48eb-94a2-6718746fad4b</vt:lpwstr>
  </property>
  <property fmtid="{D5CDD505-2E9C-101B-9397-08002B2CF9AE}" pid="19" name="MSIP_Label_2988f0a4-524a-45f2-829d-417725fa4957_Extended_MSFT_Method">
    <vt:lpwstr>Automatic</vt:lpwstr>
  </property>
  <property fmtid="{D5CDD505-2E9C-101B-9397-08002B2CF9AE}" pid="20" name="Sensitivity">
    <vt:lpwstr>Internal Not Protected</vt:lpwstr>
  </property>
</Properties>
</file>