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0197" w14:textId="77777777" w:rsidR="0076096C" w:rsidRDefault="0076096C" w:rsidP="0076096C">
      <w:pPr>
        <w:pStyle w:val="Lauftext"/>
        <w:jc w:val="left"/>
        <w:rPr>
          <w:rFonts w:ascii="Arial" w:hAnsi="Arial" w:cs="Arial"/>
          <w:color w:val="auto"/>
        </w:rPr>
      </w:pPr>
    </w:p>
    <w:p w14:paraId="0526CEB5" w14:textId="77777777" w:rsidR="001D1734" w:rsidRDefault="001D1734" w:rsidP="0076096C">
      <w:pPr>
        <w:pStyle w:val="Lauftext"/>
        <w:jc w:val="left"/>
        <w:rPr>
          <w:rFonts w:ascii="Arial" w:hAnsi="Arial" w:cs="Arial"/>
          <w:color w:val="auto"/>
        </w:rPr>
      </w:pPr>
    </w:p>
    <w:p w14:paraId="3CD4A8DB" w14:textId="77777777" w:rsidR="001D1734" w:rsidRPr="00E1524C" w:rsidRDefault="001D1734" w:rsidP="0076096C">
      <w:pPr>
        <w:pStyle w:val="Lauftext"/>
        <w:jc w:val="left"/>
        <w:rPr>
          <w:rFonts w:ascii="Myriad Pro" w:hAnsi="Myriad Pro" w:cs="Arial"/>
        </w:rPr>
      </w:pPr>
    </w:p>
    <w:p w14:paraId="455EAEC1" w14:textId="77777777" w:rsidR="0076096C" w:rsidRDefault="00E1524C" w:rsidP="00E1524C">
      <w:pPr>
        <w:pStyle w:val="Lauftext"/>
        <w:jc w:val="center"/>
        <w:rPr>
          <w:rFonts w:ascii="Myriad Pro" w:hAnsi="Myriad Pro" w:cs="Arial"/>
          <w:b/>
          <w:color w:val="auto"/>
        </w:rPr>
      </w:pPr>
      <w:r>
        <w:rPr>
          <w:rFonts w:ascii="Myriad Pro" w:hAnsi="Myriad Pro"/>
          <w:b/>
          <w:color w:val="auto"/>
        </w:rPr>
        <w:t xml:space="preserve">P R E S </w:t>
      </w:r>
      <w:proofErr w:type="spellStart"/>
      <w:r>
        <w:rPr>
          <w:rFonts w:ascii="Myriad Pro" w:hAnsi="Myriad Pro"/>
          <w:b/>
          <w:color w:val="auto"/>
        </w:rPr>
        <w:t>S</w:t>
      </w:r>
      <w:proofErr w:type="spellEnd"/>
      <w:r>
        <w:rPr>
          <w:rFonts w:ascii="Myriad Pro" w:hAnsi="Myriad Pro"/>
          <w:b/>
          <w:color w:val="auto"/>
        </w:rPr>
        <w:t xml:space="preserve">   R E L E A S E</w:t>
      </w:r>
    </w:p>
    <w:p w14:paraId="5C62E9BE" w14:textId="77777777" w:rsidR="005D23A1" w:rsidRPr="008D6BD7" w:rsidRDefault="005D23A1" w:rsidP="00E1524C">
      <w:pPr>
        <w:pStyle w:val="Lauftext"/>
        <w:jc w:val="center"/>
        <w:rPr>
          <w:rFonts w:ascii="Myriad Pro" w:hAnsi="Myriad Pro" w:cs="Arial"/>
          <w:b/>
          <w:color w:val="auto"/>
        </w:rPr>
      </w:pPr>
    </w:p>
    <w:p w14:paraId="59AE10BD" w14:textId="77777777" w:rsidR="0076096C" w:rsidRPr="008D6BD7" w:rsidRDefault="0076096C" w:rsidP="00E1524C">
      <w:pPr>
        <w:spacing w:after="0" w:line="360" w:lineRule="auto"/>
        <w:jc w:val="both"/>
        <w:rPr>
          <w:rFonts w:cs="Arial"/>
          <w:sz w:val="24"/>
          <w:szCs w:val="24"/>
        </w:rPr>
      </w:pPr>
    </w:p>
    <w:p w14:paraId="20FDC8CC" w14:textId="7D4F91B0" w:rsidR="00B608B0" w:rsidRPr="0010619E" w:rsidRDefault="00CD2EDC" w:rsidP="00B608B0">
      <w:pPr>
        <w:spacing w:after="0" w:line="360" w:lineRule="auto"/>
        <w:jc w:val="center"/>
        <w:rPr>
          <w:rFonts w:cs="Myriad Pro"/>
          <w:color w:val="000000" w:themeColor="text1"/>
        </w:rPr>
      </w:pPr>
      <w:r>
        <w:rPr>
          <w:b/>
        </w:rPr>
        <w:t xml:space="preserve">The next steps in PROFINET Security integration </w:t>
      </w:r>
    </w:p>
    <w:p w14:paraId="6E56BE3C" w14:textId="77777777" w:rsidR="008E3F2E" w:rsidRPr="0010619E" w:rsidRDefault="008E3F2E" w:rsidP="007E226F">
      <w:pPr>
        <w:spacing w:after="0" w:line="360" w:lineRule="auto"/>
        <w:jc w:val="both"/>
      </w:pPr>
    </w:p>
    <w:p w14:paraId="3308C6D0" w14:textId="420DE2B0" w:rsidR="00B06FA3" w:rsidRDefault="00B608B0" w:rsidP="00B608B0">
      <w:pPr>
        <w:pStyle w:val="Lauftext"/>
        <w:spacing w:line="360" w:lineRule="auto"/>
        <w:rPr>
          <w:rFonts w:ascii="Myriad Pro" w:hAnsi="Myriad Pro" w:cs="Times New Roman"/>
          <w:color w:val="auto"/>
          <w:sz w:val="22"/>
          <w:szCs w:val="22"/>
        </w:rPr>
      </w:pPr>
      <w:r>
        <w:rPr>
          <w:rFonts w:ascii="Myriad Pro" w:hAnsi="Myriad Pro"/>
          <w:b/>
          <w:color w:val="auto"/>
          <w:sz w:val="22"/>
        </w:rPr>
        <w:t xml:space="preserve">Karlsruhe, Germany – December </w:t>
      </w:r>
      <w:r w:rsidR="007F072F">
        <w:rPr>
          <w:rFonts w:ascii="Myriad Pro" w:hAnsi="Myriad Pro"/>
          <w:b/>
          <w:color w:val="auto"/>
          <w:sz w:val="22"/>
        </w:rPr>
        <w:t>0</w:t>
      </w:r>
      <w:r>
        <w:rPr>
          <w:rFonts w:ascii="Myriad Pro" w:hAnsi="Myriad Pro"/>
          <w:b/>
          <w:color w:val="auto"/>
          <w:sz w:val="22"/>
        </w:rPr>
        <w:t xml:space="preserve">2, 2021: </w:t>
      </w:r>
      <w:r>
        <w:rPr>
          <w:rFonts w:ascii="Myriad Pro" w:hAnsi="Myriad Pro"/>
          <w:color w:val="auto"/>
          <w:sz w:val="22"/>
        </w:rPr>
        <w:t>Industry 4.0 applications live off of connectivity and the exchange of data between the IT and OT levels. This makes it possible to create new business models and increase productivity, with plant and data security naturally taking center stage. This is one reason why PROFIBUS &amp; PROFINET International (PI) started addressing the topic of security early on. The development of this topic of ever-increasing importance has now taken several steps forward.</w:t>
      </w:r>
    </w:p>
    <w:p w14:paraId="3B9EE04D" w14:textId="77777777" w:rsidR="00B06FA3" w:rsidRDefault="00B06FA3" w:rsidP="00B608B0">
      <w:pPr>
        <w:pStyle w:val="Lauftext"/>
        <w:spacing w:line="360" w:lineRule="auto"/>
        <w:rPr>
          <w:rFonts w:ascii="Myriad Pro" w:hAnsi="Myriad Pro" w:cs="Times New Roman"/>
          <w:color w:val="auto"/>
          <w:sz w:val="22"/>
          <w:szCs w:val="22"/>
        </w:rPr>
      </w:pPr>
    </w:p>
    <w:p w14:paraId="1C7AB8C0" w14:textId="51BB4E13" w:rsidR="00CD2EDC" w:rsidRDefault="00CD2EDC" w:rsidP="00B608B0">
      <w:pPr>
        <w:pStyle w:val="Lauftext"/>
        <w:spacing w:line="360" w:lineRule="auto"/>
        <w:rPr>
          <w:rFonts w:ascii="Myriad Pro" w:hAnsi="Myriad Pro" w:cs="Times New Roman"/>
          <w:color w:val="auto"/>
          <w:sz w:val="22"/>
          <w:szCs w:val="22"/>
        </w:rPr>
      </w:pPr>
      <w:r>
        <w:rPr>
          <w:rFonts w:ascii="Myriad Pro" w:hAnsi="Myriad Pro"/>
          <w:color w:val="auto"/>
          <w:sz w:val="22"/>
        </w:rPr>
        <w:t>Following definition of the concept and coordination with users, where PROFINET Security is defined in three separate security classes and security class 1 has already been finalized in the most recent specification and in guidelines, two additional steps have been carried out.</w:t>
      </w:r>
    </w:p>
    <w:p w14:paraId="7646E9EE" w14:textId="77777777" w:rsidR="00F32716" w:rsidRDefault="00F32716" w:rsidP="00B608B0">
      <w:pPr>
        <w:pStyle w:val="Lauftext"/>
        <w:spacing w:line="360" w:lineRule="auto"/>
        <w:rPr>
          <w:rFonts w:ascii="Myriad Pro" w:hAnsi="Myriad Pro" w:cs="Times New Roman"/>
          <w:color w:val="auto"/>
          <w:sz w:val="22"/>
          <w:szCs w:val="22"/>
        </w:rPr>
      </w:pPr>
    </w:p>
    <w:p w14:paraId="39A76AF5" w14:textId="29BE58CC" w:rsidR="00CD2EDC" w:rsidRDefault="00CD2EDC" w:rsidP="00B608B0">
      <w:pPr>
        <w:pStyle w:val="Lauftext"/>
        <w:spacing w:line="360" w:lineRule="auto"/>
        <w:rPr>
          <w:rFonts w:ascii="Myriad Pro" w:hAnsi="Myriad Pro" w:cs="Times New Roman"/>
          <w:color w:val="auto"/>
          <w:sz w:val="22"/>
          <w:szCs w:val="22"/>
        </w:rPr>
      </w:pPr>
      <w:r>
        <w:rPr>
          <w:rFonts w:ascii="Myriad Pro" w:hAnsi="Myriad Pro"/>
          <w:color w:val="auto"/>
          <w:sz w:val="22"/>
        </w:rPr>
        <w:t>Signing of the GSD is a</w:t>
      </w:r>
      <w:r w:rsidR="007F072F">
        <w:rPr>
          <w:rFonts w:ascii="Myriad Pro" w:hAnsi="Myriad Pro"/>
          <w:color w:val="auto"/>
          <w:sz w:val="22"/>
        </w:rPr>
        <w:t>n</w:t>
      </w:r>
      <w:r>
        <w:rPr>
          <w:rFonts w:ascii="Myriad Pro" w:hAnsi="Myriad Pro"/>
          <w:color w:val="auto"/>
          <w:sz w:val="22"/>
        </w:rPr>
        <w:t xml:space="preserve"> important part of implementing class 1. With a signed GSD, it can be ensured that the GSDML – which describes the technical properties of a device in an XML file – has not been changed, either unintentionally or intentionally. For PROFINET users, this is crucial support for the secure operation of their plant. Corresponding infrastructure within PI and, if applicable, of the manufacturers, has to be set up for this. This setup and the subsequent operation of a corresponding security infrastructure for the signing of GSDs have begun. </w:t>
      </w:r>
    </w:p>
    <w:p w14:paraId="4CF1E6BE" w14:textId="77777777" w:rsidR="00CD2EDC" w:rsidRDefault="00CD2EDC" w:rsidP="00B608B0">
      <w:pPr>
        <w:pStyle w:val="Lauftext"/>
        <w:spacing w:line="360" w:lineRule="auto"/>
        <w:rPr>
          <w:rFonts w:ascii="Myriad Pro" w:hAnsi="Myriad Pro" w:cs="Times New Roman"/>
          <w:color w:val="auto"/>
          <w:sz w:val="22"/>
          <w:szCs w:val="22"/>
        </w:rPr>
      </w:pPr>
    </w:p>
    <w:p w14:paraId="3DC98B52" w14:textId="1D8418DF" w:rsidR="00FD4B1F" w:rsidRDefault="0047607F" w:rsidP="00B608B0">
      <w:pPr>
        <w:pStyle w:val="Lauftext"/>
        <w:spacing w:line="360" w:lineRule="auto"/>
        <w:rPr>
          <w:rFonts w:ascii="Myriad Pro" w:hAnsi="Myriad Pro" w:cs="Times New Roman"/>
          <w:color w:val="auto"/>
          <w:sz w:val="22"/>
          <w:szCs w:val="22"/>
        </w:rPr>
      </w:pPr>
      <w:r>
        <w:rPr>
          <w:rFonts w:ascii="Myriad Pro" w:hAnsi="Myriad Pro"/>
          <w:color w:val="auto"/>
          <w:sz w:val="22"/>
        </w:rPr>
        <w:t xml:space="preserve">The second step is comprehensive specification of security classes 2 and 3 as part of the PROFINET specification currently under PI review. Integrity, authentication and confidentiality are possible for both </w:t>
      </w:r>
      <w:proofErr w:type="spellStart"/>
      <w:r>
        <w:rPr>
          <w:rFonts w:ascii="Myriad Pro" w:hAnsi="Myriad Pro"/>
          <w:color w:val="auto"/>
          <w:sz w:val="22"/>
        </w:rPr>
        <w:t>acyclical</w:t>
      </w:r>
      <w:proofErr w:type="spellEnd"/>
      <w:r>
        <w:rPr>
          <w:rFonts w:ascii="Myriad Pro" w:hAnsi="Myriad Pro"/>
          <w:color w:val="auto"/>
          <w:sz w:val="22"/>
        </w:rPr>
        <w:t xml:space="preserve"> and cyclical PROFINET communication. At constructive discussions, experts from different companies and </w:t>
      </w:r>
      <w:r w:rsidR="00FD4B1F">
        <w:rPr>
          <w:rFonts w:ascii="Myriad Pro" w:hAnsi="Myriad Pro"/>
          <w:color w:val="auto"/>
          <w:sz w:val="22"/>
        </w:rPr>
        <w:t xml:space="preserve">research </w:t>
      </w:r>
      <w:r>
        <w:rPr>
          <w:rFonts w:ascii="Myriad Pro" w:hAnsi="Myriad Pro"/>
          <w:color w:val="auto"/>
          <w:sz w:val="22"/>
        </w:rPr>
        <w:t xml:space="preserve">institutes have developed a suitable security solution for the OT field from the extensive possibilities. It was important, here, to select available security standards which meet the requirements of the industrial applications. These definitions are currently being </w:t>
      </w:r>
      <w:r w:rsidR="00FD4B1F" w:rsidRPr="00FD4B1F">
        <w:rPr>
          <w:rFonts w:ascii="Myriad Pro" w:hAnsi="Myriad Pro" w:cs="Times New Roman"/>
          <w:color w:val="auto"/>
          <w:sz w:val="22"/>
          <w:szCs w:val="22"/>
        </w:rPr>
        <w:lastRenderedPageBreak/>
        <w:t>safeguarded for integration possibilities by examining</w:t>
      </w:r>
      <w:r>
        <w:rPr>
          <w:rFonts w:ascii="Myriad Pro" w:hAnsi="Myriad Pro"/>
          <w:color w:val="auto"/>
          <w:sz w:val="22"/>
        </w:rPr>
        <w:t xml:space="preserve"> the selected security algorithms on different platforms.</w:t>
      </w:r>
    </w:p>
    <w:p w14:paraId="3F2B6423" w14:textId="77777777" w:rsidR="00CA5976" w:rsidRDefault="00CA5976" w:rsidP="00B608B0">
      <w:pPr>
        <w:pStyle w:val="Lauftext"/>
        <w:spacing w:line="360" w:lineRule="auto"/>
        <w:rPr>
          <w:rFonts w:ascii="Myriad Pro" w:hAnsi="Myriad Pro" w:cs="Times New Roman"/>
          <w:color w:val="auto"/>
          <w:sz w:val="22"/>
          <w:szCs w:val="22"/>
        </w:rPr>
      </w:pPr>
    </w:p>
    <w:p w14:paraId="72644141" w14:textId="5B65617F" w:rsidR="00CA5976" w:rsidRDefault="00CA5976" w:rsidP="00B608B0">
      <w:pPr>
        <w:pStyle w:val="Lauftext"/>
        <w:spacing w:line="360" w:lineRule="auto"/>
        <w:rPr>
          <w:rFonts w:ascii="Myriad Pro" w:hAnsi="Myriad Pro" w:cs="Times New Roman"/>
          <w:color w:val="auto"/>
          <w:sz w:val="22"/>
          <w:szCs w:val="22"/>
        </w:rPr>
      </w:pPr>
      <w:r>
        <w:rPr>
          <w:rFonts w:ascii="Myriad Pro" w:hAnsi="Myriad Pro"/>
          <w:color w:val="auto"/>
          <w:sz w:val="22"/>
        </w:rPr>
        <w:t>Easy-to-read guidelines and white papers on the use of PROFINET Security are also being created for non-specialists. The mapping of PROFINET Security to IEC 62443 is also considered to be support for the user here.</w:t>
      </w:r>
    </w:p>
    <w:p w14:paraId="71592C03" w14:textId="77777777" w:rsidR="00B608B0" w:rsidRPr="00A97592" w:rsidRDefault="00B608B0" w:rsidP="00B608B0">
      <w:pPr>
        <w:pStyle w:val="Lauftext"/>
        <w:jc w:val="left"/>
        <w:rPr>
          <w:rFonts w:ascii="Myriad Pro" w:hAnsi="Myriad Pro" w:cs="Arial"/>
          <w:b/>
          <w:color w:val="auto"/>
          <w:sz w:val="22"/>
          <w:szCs w:val="22"/>
        </w:rPr>
      </w:pPr>
    </w:p>
    <w:p w14:paraId="04FA60D6" w14:textId="77777777" w:rsidR="00B608B0" w:rsidRDefault="00B608B0" w:rsidP="00B608B0">
      <w:pPr>
        <w:spacing w:after="0" w:line="360" w:lineRule="auto"/>
        <w:jc w:val="center"/>
      </w:pPr>
      <w:r>
        <w:t>***</w:t>
      </w:r>
    </w:p>
    <w:p w14:paraId="14619B08" w14:textId="77777777" w:rsidR="00B608B0" w:rsidRDefault="00B608B0" w:rsidP="00B608B0">
      <w:pPr>
        <w:spacing w:after="0" w:line="240" w:lineRule="auto"/>
      </w:pPr>
    </w:p>
    <w:p w14:paraId="34D95CB7" w14:textId="29437F74" w:rsidR="00B608B0" w:rsidRPr="004C44A1" w:rsidRDefault="00B608B0" w:rsidP="004C44A1">
      <w:pPr>
        <w:pStyle w:val="Lauftext"/>
        <w:spacing w:line="360" w:lineRule="auto"/>
        <w:rPr>
          <w:rFonts w:ascii="Myriad Pro" w:hAnsi="Myriad Pro"/>
          <w:b/>
          <w:bCs/>
          <w:color w:val="auto"/>
          <w:sz w:val="22"/>
        </w:rPr>
      </w:pPr>
      <w:r w:rsidRPr="004C44A1">
        <w:rPr>
          <w:rFonts w:ascii="Myriad Pro" w:hAnsi="Myriad Pro"/>
          <w:b/>
          <w:bCs/>
          <w:color w:val="auto"/>
          <w:sz w:val="22"/>
        </w:rPr>
        <w:t>Graphic:</w:t>
      </w:r>
      <w:r w:rsidR="004C44A1" w:rsidRPr="004C44A1">
        <w:rPr>
          <w:rFonts w:ascii="Myriad Pro" w:hAnsi="Myriad Pro"/>
          <w:b/>
          <w:bCs/>
          <w:color w:val="auto"/>
          <w:sz w:val="22"/>
        </w:rPr>
        <w:t xml:space="preserve"> </w:t>
      </w:r>
      <w:r w:rsidR="004C44A1">
        <w:rPr>
          <w:rFonts w:ascii="Myriad Pro" w:hAnsi="Myriad Pro"/>
          <w:color w:val="auto"/>
          <w:sz w:val="22"/>
        </w:rPr>
        <w:t>Signing of the GSD is crucial support for the secure operation of plants. PI has started work on the setup and the operation of a security infrastructure for the signing of GSDs.</w:t>
      </w:r>
    </w:p>
    <w:p w14:paraId="32D001AB" w14:textId="77777777" w:rsidR="004C44A1" w:rsidRPr="004C44A1" w:rsidRDefault="004C44A1" w:rsidP="004C44A1">
      <w:pPr>
        <w:pStyle w:val="Lauftext"/>
        <w:spacing w:line="360" w:lineRule="auto"/>
        <w:rPr>
          <w:rFonts w:ascii="Myriad Pro" w:hAnsi="Myriad Pro"/>
          <w:color w:val="auto"/>
          <w:sz w:val="22"/>
        </w:rPr>
      </w:pPr>
    </w:p>
    <w:p w14:paraId="631D461A" w14:textId="546DB3DA" w:rsidR="00262324" w:rsidRDefault="004C44A1" w:rsidP="00FF7FBE">
      <w:pPr>
        <w:spacing w:line="360" w:lineRule="auto"/>
        <w:rPr>
          <w:b/>
        </w:rPr>
      </w:pPr>
      <w:r>
        <w:rPr>
          <w:b/>
          <w:noProof/>
        </w:rPr>
        <w:drawing>
          <wp:inline distT="0" distB="0" distL="0" distR="0" wp14:anchorId="0F99A1B1" wp14:editId="68145BA5">
            <wp:extent cx="5016204" cy="354673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18317" cy="3548232"/>
                    </a:xfrm>
                    <a:prstGeom prst="rect">
                      <a:avLst/>
                    </a:prstGeom>
                  </pic:spPr>
                </pic:pic>
              </a:graphicData>
            </a:graphic>
          </wp:inline>
        </w:drawing>
      </w:r>
    </w:p>
    <w:p w14:paraId="17F9FB1F" w14:textId="6A1818E3" w:rsidR="00F7054C" w:rsidRDefault="00F7054C">
      <w:pPr>
        <w:spacing w:after="0" w:line="240" w:lineRule="auto"/>
        <w:rPr>
          <w:b/>
        </w:rPr>
      </w:pPr>
      <w:r>
        <w:rPr>
          <w:b/>
        </w:rPr>
        <w:br w:type="page"/>
      </w:r>
    </w:p>
    <w:p w14:paraId="397FA285" w14:textId="77777777" w:rsidR="00262324" w:rsidRDefault="00262324" w:rsidP="00FF7FBE">
      <w:pPr>
        <w:spacing w:line="360" w:lineRule="auto"/>
        <w:rPr>
          <w:b/>
        </w:rPr>
      </w:pPr>
    </w:p>
    <w:p w14:paraId="38BB88A9" w14:textId="75173FDD" w:rsidR="00FF7FBE" w:rsidRPr="00663C04" w:rsidRDefault="00FF7FBE" w:rsidP="00FF7FBE">
      <w:pPr>
        <w:spacing w:line="360" w:lineRule="auto"/>
        <w:rPr>
          <w:b/>
        </w:rPr>
      </w:pPr>
      <w:r>
        <w:rPr>
          <w:b/>
        </w:rPr>
        <w:t>Press contact:</w:t>
      </w:r>
      <w:r>
        <w:rPr>
          <w:b/>
        </w:rPr>
        <w:tab/>
      </w:r>
      <w:r>
        <w:rPr>
          <w:b/>
        </w:rPr>
        <w:tab/>
      </w:r>
      <w:r>
        <w:rPr>
          <w:b/>
        </w:rPr>
        <w:tab/>
      </w:r>
      <w:r>
        <w:rPr>
          <w:b/>
        </w:rPr>
        <w:tab/>
      </w:r>
      <w:r>
        <w:rPr>
          <w:b/>
        </w:rPr>
        <w:tab/>
      </w:r>
      <w:r>
        <w:rPr>
          <w:b/>
        </w:rPr>
        <w:tab/>
      </w:r>
      <w:r>
        <w:rPr>
          <w:b/>
        </w:rPr>
        <w:tab/>
      </w:r>
    </w:p>
    <w:p w14:paraId="0D76874D" w14:textId="77777777" w:rsidR="00FF7FBE" w:rsidRPr="00CA45FA" w:rsidRDefault="00FF7FBE" w:rsidP="00FF7FBE">
      <w:pPr>
        <w:spacing w:after="0" w:line="360" w:lineRule="auto"/>
      </w:pPr>
      <w:r w:rsidRPr="00CA45FA">
        <w:t>PI (PROFIBUS &amp; PROFINET International)</w:t>
      </w:r>
    </w:p>
    <w:p w14:paraId="17314887" w14:textId="77777777" w:rsidR="00FF7FBE" w:rsidRPr="004C44A1" w:rsidRDefault="00FF7FBE" w:rsidP="00FF7FBE">
      <w:pPr>
        <w:spacing w:after="0" w:line="360" w:lineRule="auto"/>
        <w:rPr>
          <w:lang w:val="de-DE"/>
        </w:rPr>
      </w:pPr>
      <w:r w:rsidRPr="004C44A1">
        <w:rPr>
          <w:lang w:val="de-DE"/>
        </w:rPr>
        <w:t>PROFIBUS Nutzerorganisation e. V.</w:t>
      </w:r>
    </w:p>
    <w:p w14:paraId="58B81552" w14:textId="77777777" w:rsidR="00FF7FBE" w:rsidRPr="004C44A1" w:rsidRDefault="00FF7FBE" w:rsidP="00FF7FBE">
      <w:pPr>
        <w:spacing w:after="0" w:line="360" w:lineRule="auto"/>
        <w:rPr>
          <w:lang w:val="de-DE"/>
        </w:rPr>
      </w:pPr>
      <w:r w:rsidRPr="004C44A1">
        <w:rPr>
          <w:lang w:val="de-DE"/>
        </w:rPr>
        <w:t>Barbara Weber</w:t>
      </w:r>
    </w:p>
    <w:p w14:paraId="2916C00F" w14:textId="77777777" w:rsidR="00FF7FBE" w:rsidRPr="00CA45FA" w:rsidRDefault="00FF7FBE" w:rsidP="00FF7FBE">
      <w:pPr>
        <w:pStyle w:val="berschrift4"/>
        <w:spacing w:before="0" w:after="0" w:line="360" w:lineRule="auto"/>
        <w:rPr>
          <w:rFonts w:ascii="Myriad Pro" w:hAnsi="Myriad Pro"/>
          <w:b w:val="0"/>
          <w:sz w:val="22"/>
          <w:szCs w:val="22"/>
          <w:lang w:val="de-DE"/>
        </w:rPr>
      </w:pPr>
      <w:r w:rsidRPr="004C44A1">
        <w:rPr>
          <w:rFonts w:ascii="Myriad Pro" w:hAnsi="Myriad Pro"/>
          <w:b w:val="0"/>
          <w:sz w:val="22"/>
          <w:lang w:val="de-DE"/>
        </w:rPr>
        <w:t xml:space="preserve">Haid-und-Neu-Str. </w:t>
      </w:r>
      <w:r w:rsidRPr="00CA45FA">
        <w:rPr>
          <w:rFonts w:ascii="Myriad Pro" w:hAnsi="Myriad Pro"/>
          <w:b w:val="0"/>
          <w:sz w:val="22"/>
          <w:lang w:val="de-DE"/>
        </w:rPr>
        <w:t>7</w:t>
      </w:r>
    </w:p>
    <w:p w14:paraId="68D2CE0C" w14:textId="77777777" w:rsidR="00FF7FBE" w:rsidRPr="00CA45FA" w:rsidRDefault="00FF7FBE" w:rsidP="00FF7FBE">
      <w:pPr>
        <w:pStyle w:val="berschrift4"/>
        <w:spacing w:before="0" w:after="0" w:line="360" w:lineRule="auto"/>
        <w:rPr>
          <w:rFonts w:ascii="Myriad Pro" w:hAnsi="Myriad Pro"/>
          <w:b w:val="0"/>
          <w:sz w:val="22"/>
          <w:szCs w:val="22"/>
        </w:rPr>
      </w:pPr>
      <w:r w:rsidRPr="00CA45FA">
        <w:rPr>
          <w:rFonts w:ascii="Myriad Pro" w:hAnsi="Myriad Pro"/>
          <w:b w:val="0"/>
          <w:sz w:val="22"/>
        </w:rPr>
        <w:t>D-76131 Karlsruhe, Germany</w:t>
      </w:r>
    </w:p>
    <w:p w14:paraId="57DAE897" w14:textId="2DCB08DF" w:rsidR="00C13DDB" w:rsidRPr="00213E53" w:rsidRDefault="00C13DDB" w:rsidP="00C13DDB">
      <w:pPr>
        <w:tabs>
          <w:tab w:val="left" w:pos="426"/>
        </w:tabs>
        <w:spacing w:after="0" w:line="360" w:lineRule="auto"/>
      </w:pPr>
      <w:r>
        <w:t>Phone: +49 721 986 197-49</w:t>
      </w:r>
    </w:p>
    <w:p w14:paraId="483DCD0F" w14:textId="7800DFDF" w:rsidR="00C13DDB" w:rsidRPr="00213E53" w:rsidRDefault="00C13DDB" w:rsidP="00C13DDB">
      <w:pPr>
        <w:tabs>
          <w:tab w:val="left" w:pos="426"/>
        </w:tabs>
        <w:spacing w:after="0" w:line="360" w:lineRule="auto"/>
      </w:pPr>
      <w:r>
        <w:t>Fax:</w:t>
      </w:r>
      <w:r>
        <w:tab/>
        <w:t xml:space="preserve"> +49 721 986 197-11</w:t>
      </w:r>
    </w:p>
    <w:p w14:paraId="3D544BB5" w14:textId="4103C232" w:rsidR="00FF7FBE" w:rsidRPr="00213E53" w:rsidRDefault="00FF7FBE" w:rsidP="00C13DDB">
      <w:pPr>
        <w:tabs>
          <w:tab w:val="left" w:pos="426"/>
        </w:tabs>
        <w:spacing w:after="0" w:line="360" w:lineRule="auto"/>
      </w:pPr>
      <w:r>
        <w:t>Barbara.Weber@profibus.com</w:t>
      </w:r>
    </w:p>
    <w:p w14:paraId="65E928A2" w14:textId="2A0797A3" w:rsidR="00FF7FBE" w:rsidRPr="00F5492A" w:rsidRDefault="00CA45FA" w:rsidP="00FF7FBE">
      <w:pPr>
        <w:spacing w:after="0" w:line="360" w:lineRule="auto"/>
      </w:pPr>
      <w:hyperlink r:id="rId8" w:history="1">
        <w:r w:rsidR="000E05E9">
          <w:rPr>
            <w:rStyle w:val="Hyperlink"/>
          </w:rPr>
          <w:t>http://www.profibus.com</w:t>
        </w:r>
      </w:hyperlink>
    </w:p>
    <w:p w14:paraId="3CC8AC70" w14:textId="00510343" w:rsidR="00FF7FBE" w:rsidRPr="00663C04" w:rsidRDefault="00FF7FBE" w:rsidP="00FF7FBE">
      <w:pPr>
        <w:spacing w:after="0" w:line="360" w:lineRule="auto"/>
        <w:rPr>
          <w:rFonts w:ascii="Arial" w:hAnsi="Arial" w:cs="Arial"/>
        </w:rPr>
      </w:pPr>
      <w:r>
        <w:br/>
        <w:t xml:space="preserve">The text of this press release is available for download at </w:t>
      </w:r>
      <w:hyperlink r:id="rId9" w:history="1">
        <w:r>
          <w:rPr>
            <w:rStyle w:val="Hyperlink"/>
          </w:rPr>
          <w:t>www.profibus.com</w:t>
        </w:r>
      </w:hyperlink>
      <w:r>
        <w:t>.</w:t>
      </w:r>
    </w:p>
    <w:p w14:paraId="798C1981" w14:textId="2C0F6763" w:rsidR="00C05042" w:rsidRDefault="00C05042" w:rsidP="00305A31">
      <w:pPr>
        <w:spacing w:after="0" w:line="360" w:lineRule="auto"/>
        <w:jc w:val="both"/>
      </w:pPr>
    </w:p>
    <w:sectPr w:rsidR="00C05042" w:rsidSect="00F014B8">
      <w:headerReference w:type="even" r:id="rId10"/>
      <w:headerReference w:type="default" r:id="rId11"/>
      <w:footerReference w:type="even" r:id="rId12"/>
      <w:footerReference w:type="default" r:id="rId13"/>
      <w:headerReference w:type="first" r:id="rId14"/>
      <w:footerReference w:type="first" r:id="rId15"/>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D247" w14:textId="77777777" w:rsidR="00F11235" w:rsidRDefault="00F11235" w:rsidP="00FF4B6C">
      <w:pPr>
        <w:spacing w:after="0" w:line="240" w:lineRule="auto"/>
      </w:pPr>
      <w:r>
        <w:separator/>
      </w:r>
    </w:p>
  </w:endnote>
  <w:endnote w:type="continuationSeparator" w:id="0">
    <w:p w14:paraId="2BFF065B" w14:textId="77777777" w:rsidR="00F11235" w:rsidRDefault="00F11235"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0AB4" w14:textId="77777777" w:rsidR="00853203" w:rsidRDefault="008532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EEE7" w14:textId="77777777" w:rsidR="005A2818" w:rsidRPr="00F014B8" w:rsidRDefault="00F014B8" w:rsidP="00F014B8">
    <w:pPr>
      <w:pStyle w:val="Fuzeile"/>
      <w:jc w:val="center"/>
      <w:rPr>
        <w:rFonts w:ascii="Arial" w:hAnsi="Arial" w:cs="Arial"/>
        <w:sz w:val="14"/>
        <w:szCs w:val="14"/>
      </w:rPr>
    </w:pPr>
    <w:r>
      <w:rPr>
        <w:rFonts w:ascii="Arial" w:hAnsi="Arial"/>
        <w:sz w:val="14"/>
      </w:rPr>
      <w:t xml:space="preserve">Page </w:t>
    </w:r>
    <w:r w:rsidRPr="00F014B8">
      <w:rPr>
        <w:rFonts w:ascii="Arial" w:hAnsi="Arial" w:cs="Arial"/>
        <w:sz w:val="14"/>
      </w:rPr>
      <w:fldChar w:fldCharType="begin"/>
    </w:r>
    <w:r w:rsidRPr="00F014B8">
      <w:rPr>
        <w:rFonts w:ascii="Arial" w:hAnsi="Arial" w:cs="Arial"/>
        <w:sz w:val="14"/>
      </w:rPr>
      <w:instrText>PAGE</w:instrText>
    </w:r>
    <w:r w:rsidRPr="00F014B8">
      <w:rPr>
        <w:rFonts w:ascii="Arial" w:hAnsi="Arial" w:cs="Arial"/>
        <w:sz w:val="14"/>
      </w:rPr>
      <w:fldChar w:fldCharType="separate"/>
    </w:r>
    <w:r w:rsidRPr="00F014B8">
      <w:rPr>
        <w:rFonts w:ascii="Arial" w:hAnsi="Arial" w:cs="Arial"/>
        <w:sz w:val="14"/>
      </w:rPr>
      <w:t>2</w:t>
    </w:r>
    <w:r w:rsidRPr="00F014B8">
      <w:rPr>
        <w:rFonts w:ascii="Arial" w:hAnsi="Arial" w:cs="Arial"/>
        <w:sz w:val="14"/>
      </w:rPr>
      <w:fldChar w:fldCharType="end"/>
    </w:r>
    <w:r>
      <w:rPr>
        <w:rFonts w:ascii="Arial" w:hAnsi="Arial"/>
        <w:sz w:val="14"/>
      </w:rPr>
      <w:t xml:space="preserve"> of </w:t>
    </w:r>
    <w:r w:rsidRPr="00F014B8">
      <w:rPr>
        <w:rFonts w:ascii="Arial" w:hAnsi="Arial" w:cs="Arial"/>
        <w:sz w:val="14"/>
      </w:rPr>
      <w:fldChar w:fldCharType="begin"/>
    </w:r>
    <w:r w:rsidRPr="00F014B8">
      <w:rPr>
        <w:rFonts w:ascii="Arial" w:hAnsi="Arial" w:cs="Arial"/>
        <w:sz w:val="14"/>
      </w:rPr>
      <w:instrText>NUMPAGES</w:instrText>
    </w:r>
    <w:r w:rsidRPr="00F014B8">
      <w:rPr>
        <w:rFonts w:ascii="Arial" w:hAnsi="Arial" w:cs="Arial"/>
        <w:sz w:val="14"/>
      </w:rPr>
      <w:fldChar w:fldCharType="separate"/>
    </w:r>
    <w:r w:rsidRPr="00F014B8">
      <w:rPr>
        <w:rFonts w:ascii="Arial" w:hAnsi="Arial" w:cs="Arial"/>
        <w:sz w:val="14"/>
      </w:rPr>
      <w:t>3</w:t>
    </w:r>
    <w:r w:rsidRPr="00F014B8">
      <w:rPr>
        <w:rFonts w:ascii="Arial" w:hAnsi="Arial" w:cs="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E373" w14:textId="3EF6D9E9" w:rsidR="00F014B8" w:rsidRPr="002D08A8" w:rsidRDefault="00F014B8" w:rsidP="00F014B8">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4C44A1">
      <w:rPr>
        <w:rStyle w:val="Zeichenformat1"/>
        <w:rFonts w:ascii="Arial" w:hAnsi="Arial"/>
        <w:b/>
        <w:caps/>
        <w:color w:val="5B5D6B"/>
        <w:sz w:val="13"/>
        <w:lang w:val="de-DE"/>
      </w:rPr>
      <w:t>Profibus</w:t>
    </w:r>
    <w:r w:rsidRPr="004C44A1">
      <w:rPr>
        <w:rStyle w:val="Zeichenformat1"/>
        <w:rFonts w:ascii="Arial" w:hAnsi="Arial"/>
        <w:b/>
        <w:color w:val="5B5D6B"/>
        <w:sz w:val="13"/>
        <w:lang w:val="de-DE"/>
      </w:rPr>
      <w:t xml:space="preserve"> Nutzerorganisation e.V.</w:t>
    </w:r>
    <w:r w:rsidRPr="004C44A1">
      <w:rPr>
        <w:rStyle w:val="Zeichenformat1"/>
        <w:rFonts w:ascii="Arial" w:hAnsi="Arial"/>
        <w:color w:val="5B5D6B"/>
        <w:sz w:val="13"/>
        <w:lang w:val="de-DE"/>
      </w:rPr>
      <w:t xml:space="preserve"> • Haid-und-Neu-Str. </w:t>
    </w:r>
    <w:r>
      <w:rPr>
        <w:rStyle w:val="Zeichenformat1"/>
        <w:rFonts w:ascii="Arial" w:hAnsi="Arial"/>
        <w:color w:val="5B5D6B"/>
        <w:sz w:val="13"/>
      </w:rPr>
      <w:t xml:space="preserve">7 • 76131 Karlsruhe, Germany • Phone: +49 721 986 197-0 • Fax: +49 721 986 197-11 • E-mail: </w:t>
    </w:r>
    <w:hyperlink r:id="rId1" w:history="1">
      <w:r>
        <w:rPr>
          <w:rStyle w:val="Hyperlink"/>
          <w:rFonts w:ascii="Arial" w:hAnsi="Arial"/>
          <w:sz w:val="13"/>
        </w:rPr>
        <w:t>info@profibus.com</w:t>
      </w:r>
    </w:hyperlink>
  </w:p>
  <w:p w14:paraId="119EA845" w14:textId="77777777" w:rsidR="00F014B8" w:rsidRPr="00940F76" w:rsidRDefault="00F014B8" w:rsidP="00F014B8">
    <w:pPr>
      <w:pStyle w:val="Fuzeile"/>
      <w:spacing w:line="200" w:lineRule="atLeast"/>
      <w:ind w:left="-709" w:right="-711"/>
      <w:jc w:val="center"/>
      <w:rPr>
        <w:rFonts w:ascii="Arial" w:hAnsi="Arial" w:cs="Arial"/>
        <w:sz w:val="13"/>
        <w:szCs w:val="13"/>
      </w:rPr>
    </w:pPr>
    <w:r>
      <w:rPr>
        <w:rStyle w:val="Zeichenformat1"/>
        <w:rFonts w:ascii="Arial" w:hAnsi="Arial"/>
        <w:b/>
        <w:color w:val="5B5D6B"/>
        <w:sz w:val="13"/>
      </w:rPr>
      <w:t>Managing Board:</w:t>
    </w:r>
    <w:r>
      <w:rPr>
        <w:rStyle w:val="Zeichenformat1"/>
        <w:rFonts w:ascii="Arial" w:hAnsi="Arial"/>
        <w:color w:val="5B5D6B"/>
        <w:sz w:val="13"/>
      </w:rPr>
      <w:t xml:space="preserve"> Karsten Schneider (Chairman) • Prof. Dr. Frithjof Klasen • Dr. Jörg </w:t>
    </w:r>
    <w:proofErr w:type="spellStart"/>
    <w:r>
      <w:rPr>
        <w:rStyle w:val="Zeichenformat1"/>
        <w:rFonts w:ascii="Arial" w:hAnsi="Arial"/>
        <w:color w:val="5B5D6B"/>
        <w:sz w:val="13"/>
      </w:rPr>
      <w:t>Hähniche</w:t>
    </w:r>
    <w:proofErr w:type="spellEnd"/>
    <w:r>
      <w:rPr>
        <w:rStyle w:val="Zeichenformat1"/>
        <w:rFonts w:ascii="Arial" w:hAnsi="Arial"/>
        <w:color w:val="5B5D6B"/>
        <w:sz w:val="13"/>
      </w:rPr>
      <w:t xml:space="preserve"> • Frank Moritz • </w:t>
    </w:r>
    <w:r>
      <w:rPr>
        <w:rStyle w:val="Zeichenformat1"/>
        <w:rFonts w:ascii="Arial" w:hAnsi="Arial"/>
        <w:b/>
        <w:color w:val="5B5D6B"/>
        <w:sz w:val="13"/>
      </w:rPr>
      <w:t>District Court of Mannheim</w:t>
    </w:r>
    <w:r>
      <w:rPr>
        <w:rStyle w:val="Zeichenformat1"/>
        <w:rFonts w:ascii="Arial" w:hAnsi="Arial"/>
        <w:color w:val="5B5D6B"/>
        <w:sz w:val="13"/>
      </w:rPr>
      <w:t xml:space="preserve"> • Register No.: VR 102541</w:t>
    </w:r>
  </w:p>
  <w:p w14:paraId="0EAA0B5A"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46AC" w14:textId="77777777" w:rsidR="00F11235" w:rsidRDefault="00F11235" w:rsidP="00FF4B6C">
      <w:pPr>
        <w:spacing w:after="0" w:line="240" w:lineRule="auto"/>
      </w:pPr>
      <w:r>
        <w:separator/>
      </w:r>
    </w:p>
  </w:footnote>
  <w:footnote w:type="continuationSeparator" w:id="0">
    <w:p w14:paraId="0849C7BC" w14:textId="77777777" w:rsidR="00F11235" w:rsidRDefault="00F11235"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8DAA" w14:textId="77777777" w:rsidR="00853203" w:rsidRDefault="008532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9616" w14:textId="77777777" w:rsidR="005A2818" w:rsidRPr="00F95002" w:rsidRDefault="007672AF"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0DEF1CDA" wp14:editId="29329BC2">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FD7E" w14:textId="77777777" w:rsidR="001D1734" w:rsidRDefault="007672AF">
    <w:pPr>
      <w:pStyle w:val="Kopfzeile"/>
    </w:pPr>
    <w:r>
      <w:rPr>
        <w:noProof/>
      </w:rPr>
      <w:drawing>
        <wp:anchor distT="0" distB="0" distL="114300" distR="114300" simplePos="0" relativeHeight="251658240" behindDoc="0" locked="0" layoutInCell="1" allowOverlap="1" wp14:anchorId="158E1CAC" wp14:editId="07EEB8FF">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45pt;height:4.55pt;visibility:visible" o:bullet="t">
        <v:imagedata r:id="rId1" o:title="letter"/>
      </v:shape>
    </w:pict>
  </w:numPicBullet>
  <w:numPicBullet w:numPicBulletId="1">
    <w:pict>
      <v:shape id="_x0000_i1027" type="#_x0000_t75" alt="phone.jpg" style="width:10.35pt;height:7.45pt;visibility:visible" o:bullet="t">
        <v:imagedata r:id="rId2" o:title="phone"/>
      </v:shape>
    </w:pict>
  </w:numPicBullet>
  <w:numPicBullet w:numPicBulletId="2">
    <w:pict>
      <v:shape id="_x0000_i1028" type="#_x0000_t75" style="width:11.15pt;height:7.45pt" o:bullet="t">
        <v:imagedata r:id="rId3" o:title="Brief_Phone"/>
      </v:shape>
    </w:pict>
  </w:numPicBullet>
  <w:numPicBullet w:numPicBulletId="3">
    <w:pict>
      <v:shape id="_x0000_i1029" type="#_x0000_t75" style="width:10.35pt;height:11.15pt" o:bullet="t">
        <v:imagedata r:id="rId4" o:title="art98BC"/>
      </v:shape>
    </w:pict>
  </w:numPicBullet>
  <w:numPicBullet w:numPicBulletId="4">
    <w:pict>
      <v:shape id="_x0000_i1030" type="#_x0000_t75" style="width:208.55pt;height:253.65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abstractNum w:abstractNumId="3" w15:restartNumberingAfterBreak="0">
    <w:nsid w:val="7DAF0806"/>
    <w:multiLevelType w:val="hybridMultilevel"/>
    <w:tmpl w:val="6D92F3BA"/>
    <w:lvl w:ilvl="0" w:tplc="E76CE14A">
      <w:start w:val="15"/>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B0"/>
    <w:rsid w:val="000102F8"/>
    <w:rsid w:val="000328F4"/>
    <w:rsid w:val="00044784"/>
    <w:rsid w:val="0004782C"/>
    <w:rsid w:val="00053294"/>
    <w:rsid w:val="0005478C"/>
    <w:rsid w:val="00055D91"/>
    <w:rsid w:val="0005771B"/>
    <w:rsid w:val="000603F6"/>
    <w:rsid w:val="00070E3A"/>
    <w:rsid w:val="000920E3"/>
    <w:rsid w:val="00092C0B"/>
    <w:rsid w:val="000957A5"/>
    <w:rsid w:val="000A2CBC"/>
    <w:rsid w:val="000A79B9"/>
    <w:rsid w:val="000C7B06"/>
    <w:rsid w:val="000D2EEA"/>
    <w:rsid w:val="000E05E9"/>
    <w:rsid w:val="000E07A6"/>
    <w:rsid w:val="000E273D"/>
    <w:rsid w:val="000E314F"/>
    <w:rsid w:val="000F67D4"/>
    <w:rsid w:val="00102B0B"/>
    <w:rsid w:val="0010619E"/>
    <w:rsid w:val="00112C61"/>
    <w:rsid w:val="00135790"/>
    <w:rsid w:val="00144A49"/>
    <w:rsid w:val="00151322"/>
    <w:rsid w:val="00154109"/>
    <w:rsid w:val="001616AB"/>
    <w:rsid w:val="001629AA"/>
    <w:rsid w:val="00163D74"/>
    <w:rsid w:val="001656CA"/>
    <w:rsid w:val="00173C83"/>
    <w:rsid w:val="001773AB"/>
    <w:rsid w:val="001826A0"/>
    <w:rsid w:val="0018742B"/>
    <w:rsid w:val="001A13D0"/>
    <w:rsid w:val="001B3312"/>
    <w:rsid w:val="001B510D"/>
    <w:rsid w:val="001C72B2"/>
    <w:rsid w:val="001D1734"/>
    <w:rsid w:val="001D58B8"/>
    <w:rsid w:val="001E1D82"/>
    <w:rsid w:val="00201BBB"/>
    <w:rsid w:val="00211020"/>
    <w:rsid w:val="00213E53"/>
    <w:rsid w:val="00222DA3"/>
    <w:rsid w:val="00253D8A"/>
    <w:rsid w:val="00262324"/>
    <w:rsid w:val="002625BA"/>
    <w:rsid w:val="00271CFD"/>
    <w:rsid w:val="0027241F"/>
    <w:rsid w:val="002865ED"/>
    <w:rsid w:val="00294779"/>
    <w:rsid w:val="002A20C6"/>
    <w:rsid w:val="002B030D"/>
    <w:rsid w:val="002B2BF7"/>
    <w:rsid w:val="002B374D"/>
    <w:rsid w:val="002B390D"/>
    <w:rsid w:val="002B3B4A"/>
    <w:rsid w:val="002B42DE"/>
    <w:rsid w:val="002C3FAF"/>
    <w:rsid w:val="002D537A"/>
    <w:rsid w:val="002E68DF"/>
    <w:rsid w:val="002F7B1B"/>
    <w:rsid w:val="00305A31"/>
    <w:rsid w:val="00315000"/>
    <w:rsid w:val="0033610A"/>
    <w:rsid w:val="003376F6"/>
    <w:rsid w:val="0034753F"/>
    <w:rsid w:val="003512F0"/>
    <w:rsid w:val="00354AFC"/>
    <w:rsid w:val="003A0765"/>
    <w:rsid w:val="003B141A"/>
    <w:rsid w:val="003B3C60"/>
    <w:rsid w:val="003C6237"/>
    <w:rsid w:val="003D3325"/>
    <w:rsid w:val="003E4CBD"/>
    <w:rsid w:val="003F03EE"/>
    <w:rsid w:val="003F1AF8"/>
    <w:rsid w:val="003F3837"/>
    <w:rsid w:val="003F4CEA"/>
    <w:rsid w:val="0040387A"/>
    <w:rsid w:val="00406FD3"/>
    <w:rsid w:val="004221AB"/>
    <w:rsid w:val="00431DE3"/>
    <w:rsid w:val="00432911"/>
    <w:rsid w:val="004357D6"/>
    <w:rsid w:val="0044059F"/>
    <w:rsid w:val="0046576F"/>
    <w:rsid w:val="0046660B"/>
    <w:rsid w:val="0047607F"/>
    <w:rsid w:val="0049791C"/>
    <w:rsid w:val="004B51AE"/>
    <w:rsid w:val="004B7637"/>
    <w:rsid w:val="004C227A"/>
    <w:rsid w:val="004C44A1"/>
    <w:rsid w:val="004C716D"/>
    <w:rsid w:val="004F5038"/>
    <w:rsid w:val="004F5638"/>
    <w:rsid w:val="005526FE"/>
    <w:rsid w:val="00594AA3"/>
    <w:rsid w:val="005A2251"/>
    <w:rsid w:val="005A2818"/>
    <w:rsid w:val="005C2AA9"/>
    <w:rsid w:val="005D101A"/>
    <w:rsid w:val="005D23A1"/>
    <w:rsid w:val="00601B8C"/>
    <w:rsid w:val="0060348F"/>
    <w:rsid w:val="00606B28"/>
    <w:rsid w:val="00617D44"/>
    <w:rsid w:val="006259FE"/>
    <w:rsid w:val="00656F09"/>
    <w:rsid w:val="006960BD"/>
    <w:rsid w:val="006A36B1"/>
    <w:rsid w:val="006C1432"/>
    <w:rsid w:val="006C45C7"/>
    <w:rsid w:val="006C6D43"/>
    <w:rsid w:val="006C7487"/>
    <w:rsid w:val="006F5CD5"/>
    <w:rsid w:val="00702AF5"/>
    <w:rsid w:val="00705188"/>
    <w:rsid w:val="00713942"/>
    <w:rsid w:val="007139D0"/>
    <w:rsid w:val="00714A48"/>
    <w:rsid w:val="007158BA"/>
    <w:rsid w:val="0074379C"/>
    <w:rsid w:val="00744F36"/>
    <w:rsid w:val="00756AE9"/>
    <w:rsid w:val="0076096C"/>
    <w:rsid w:val="00762117"/>
    <w:rsid w:val="007647D1"/>
    <w:rsid w:val="007672AF"/>
    <w:rsid w:val="00780210"/>
    <w:rsid w:val="007A0D70"/>
    <w:rsid w:val="007B0070"/>
    <w:rsid w:val="007C1FA3"/>
    <w:rsid w:val="007D60C8"/>
    <w:rsid w:val="007E0A94"/>
    <w:rsid w:val="007E226F"/>
    <w:rsid w:val="007E7FD6"/>
    <w:rsid w:val="007F032B"/>
    <w:rsid w:val="007F072F"/>
    <w:rsid w:val="007F12D7"/>
    <w:rsid w:val="007F1C30"/>
    <w:rsid w:val="007F6A83"/>
    <w:rsid w:val="008132DC"/>
    <w:rsid w:val="008231E8"/>
    <w:rsid w:val="00834505"/>
    <w:rsid w:val="0084592B"/>
    <w:rsid w:val="00853203"/>
    <w:rsid w:val="008554C9"/>
    <w:rsid w:val="0087562A"/>
    <w:rsid w:val="00886053"/>
    <w:rsid w:val="008A4BC0"/>
    <w:rsid w:val="008B5836"/>
    <w:rsid w:val="008B71F7"/>
    <w:rsid w:val="008C3E10"/>
    <w:rsid w:val="008D04CA"/>
    <w:rsid w:val="008D6BD7"/>
    <w:rsid w:val="008E3F2E"/>
    <w:rsid w:val="008E5EFE"/>
    <w:rsid w:val="008F0D8D"/>
    <w:rsid w:val="008F62D4"/>
    <w:rsid w:val="009003C9"/>
    <w:rsid w:val="00904F3E"/>
    <w:rsid w:val="00930A35"/>
    <w:rsid w:val="00932302"/>
    <w:rsid w:val="009370DD"/>
    <w:rsid w:val="00940F76"/>
    <w:rsid w:val="00942F6B"/>
    <w:rsid w:val="00967FD2"/>
    <w:rsid w:val="009716B1"/>
    <w:rsid w:val="009751F6"/>
    <w:rsid w:val="009758EA"/>
    <w:rsid w:val="009B60E8"/>
    <w:rsid w:val="009B6ED2"/>
    <w:rsid w:val="009D1E47"/>
    <w:rsid w:val="009D7D8C"/>
    <w:rsid w:val="009F20F4"/>
    <w:rsid w:val="00A03E8E"/>
    <w:rsid w:val="00A42328"/>
    <w:rsid w:val="00A56EF4"/>
    <w:rsid w:val="00A60400"/>
    <w:rsid w:val="00A65CCF"/>
    <w:rsid w:val="00A664BD"/>
    <w:rsid w:val="00A81093"/>
    <w:rsid w:val="00A90CF7"/>
    <w:rsid w:val="00A91F44"/>
    <w:rsid w:val="00A92B8E"/>
    <w:rsid w:val="00AA3DB3"/>
    <w:rsid w:val="00AB3562"/>
    <w:rsid w:val="00AC24EF"/>
    <w:rsid w:val="00AD3FCE"/>
    <w:rsid w:val="00AE4C5A"/>
    <w:rsid w:val="00AF3D53"/>
    <w:rsid w:val="00B027C5"/>
    <w:rsid w:val="00B033F4"/>
    <w:rsid w:val="00B06FA3"/>
    <w:rsid w:val="00B0730C"/>
    <w:rsid w:val="00B1347E"/>
    <w:rsid w:val="00B50777"/>
    <w:rsid w:val="00B608B0"/>
    <w:rsid w:val="00B60FCA"/>
    <w:rsid w:val="00B90F08"/>
    <w:rsid w:val="00B96825"/>
    <w:rsid w:val="00BA2EA5"/>
    <w:rsid w:val="00BB382E"/>
    <w:rsid w:val="00BE620E"/>
    <w:rsid w:val="00C05042"/>
    <w:rsid w:val="00C13DDB"/>
    <w:rsid w:val="00C23076"/>
    <w:rsid w:val="00C50631"/>
    <w:rsid w:val="00C52090"/>
    <w:rsid w:val="00C82803"/>
    <w:rsid w:val="00CA45FA"/>
    <w:rsid w:val="00CA5976"/>
    <w:rsid w:val="00CB73E8"/>
    <w:rsid w:val="00CC3CBA"/>
    <w:rsid w:val="00CD2EDC"/>
    <w:rsid w:val="00CE03C5"/>
    <w:rsid w:val="00CE21C7"/>
    <w:rsid w:val="00CF2E1A"/>
    <w:rsid w:val="00D049D4"/>
    <w:rsid w:val="00D059E1"/>
    <w:rsid w:val="00D15CC2"/>
    <w:rsid w:val="00D17075"/>
    <w:rsid w:val="00D27849"/>
    <w:rsid w:val="00D278FD"/>
    <w:rsid w:val="00D729CD"/>
    <w:rsid w:val="00D74DA5"/>
    <w:rsid w:val="00D8403E"/>
    <w:rsid w:val="00D86851"/>
    <w:rsid w:val="00D936A2"/>
    <w:rsid w:val="00DA5AFB"/>
    <w:rsid w:val="00DB53C1"/>
    <w:rsid w:val="00DC0A44"/>
    <w:rsid w:val="00DE0C62"/>
    <w:rsid w:val="00E06808"/>
    <w:rsid w:val="00E0759A"/>
    <w:rsid w:val="00E1524C"/>
    <w:rsid w:val="00E15935"/>
    <w:rsid w:val="00E208F5"/>
    <w:rsid w:val="00E47374"/>
    <w:rsid w:val="00E50E09"/>
    <w:rsid w:val="00E52794"/>
    <w:rsid w:val="00E63437"/>
    <w:rsid w:val="00E737EF"/>
    <w:rsid w:val="00E747CC"/>
    <w:rsid w:val="00E91FD1"/>
    <w:rsid w:val="00E9394E"/>
    <w:rsid w:val="00E95352"/>
    <w:rsid w:val="00E965F7"/>
    <w:rsid w:val="00EA1EBC"/>
    <w:rsid w:val="00EC0374"/>
    <w:rsid w:val="00EC1EB3"/>
    <w:rsid w:val="00ED7760"/>
    <w:rsid w:val="00EF7477"/>
    <w:rsid w:val="00F014B8"/>
    <w:rsid w:val="00F01C35"/>
    <w:rsid w:val="00F069B1"/>
    <w:rsid w:val="00F1031E"/>
    <w:rsid w:val="00F11235"/>
    <w:rsid w:val="00F32716"/>
    <w:rsid w:val="00F5492A"/>
    <w:rsid w:val="00F554B6"/>
    <w:rsid w:val="00F7054C"/>
    <w:rsid w:val="00F70A00"/>
    <w:rsid w:val="00F761DA"/>
    <w:rsid w:val="00F7728E"/>
    <w:rsid w:val="00F95002"/>
    <w:rsid w:val="00FD4B1F"/>
    <w:rsid w:val="00FD65B8"/>
    <w:rsid w:val="00FF3779"/>
    <w:rsid w:val="00FF4B6C"/>
    <w:rsid w:val="00FF7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B228940"/>
  <w15:chartTrackingRefBased/>
  <w15:docId w15:val="{0F2788E1-C16F-4087-B629-86E9CE5F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character" w:styleId="NichtaufgelsteErwhnung">
    <w:name w:val="Unresolved Mention"/>
    <w:basedOn w:val="Absatz-Standardschriftart"/>
    <w:uiPriority w:val="99"/>
    <w:semiHidden/>
    <w:unhideWhenUsed/>
    <w:rsid w:val="00F5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245499902">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3</Pages>
  <Words>406</Words>
  <Characters>2561</Characters>
  <Application>Microsoft Office Word</Application>
  <DocSecurity>4</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2962</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Weber, Barbara</cp:lastModifiedBy>
  <cp:revision>2</cp:revision>
  <cp:lastPrinted>2016-04-07T12:32:00Z</cp:lastPrinted>
  <dcterms:created xsi:type="dcterms:W3CDTF">2021-11-29T12:16:00Z</dcterms:created>
  <dcterms:modified xsi:type="dcterms:W3CDTF">2021-11-29T12:16:00Z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Document Confidentiality">
    <vt:lpwstr>Unrestricted</vt:lpwstr>
  </property>
  <property fmtid="{D5CDD505-2E9C-101B-9397-08002B2CF9AE}" pid="11" name="MSIP_Label_6f75f480-7803-4ee9-bb54-84d0635fdbe7_Enabled">
    <vt:lpwstr>true</vt:lpwstr>
  </property>
  <property fmtid="{D5CDD505-2E9C-101B-9397-08002B2CF9AE}" pid="12" name="MSIP_Label_6f75f480-7803-4ee9-bb54-84d0635fdbe7_SetDate">
    <vt:lpwstr>2021-11-19T11:48:29Z</vt:lpwstr>
  </property>
  <property fmtid="{D5CDD505-2E9C-101B-9397-08002B2CF9AE}" pid="13" name="MSIP_Label_6f75f480-7803-4ee9-bb54-84d0635fdbe7_Method">
    <vt:lpwstr>Standard</vt:lpwstr>
  </property>
  <property fmtid="{D5CDD505-2E9C-101B-9397-08002B2CF9AE}" pid="14" name="MSIP_Label_6f75f480-7803-4ee9-bb54-84d0635fdbe7_Name">
    <vt:lpwstr>unrestricted</vt:lpwstr>
  </property>
  <property fmtid="{D5CDD505-2E9C-101B-9397-08002B2CF9AE}" pid="15" name="MSIP_Label_6f75f480-7803-4ee9-bb54-84d0635fdbe7_SiteId">
    <vt:lpwstr>38ae3bcd-9579-4fd4-adda-b42e1495d55a</vt:lpwstr>
  </property>
  <property fmtid="{D5CDD505-2E9C-101B-9397-08002B2CF9AE}" pid="16" name="MSIP_Label_6f75f480-7803-4ee9-bb54-84d0635fdbe7_ActionId">
    <vt:lpwstr>e91e8cd5-6a6f-488f-b861-240d54ea0e81</vt:lpwstr>
  </property>
  <property fmtid="{D5CDD505-2E9C-101B-9397-08002B2CF9AE}" pid="17" name="MSIP_Label_6f75f480-7803-4ee9-bb54-84d0635fdbe7_ContentBits">
    <vt:lpwstr>0</vt:lpwstr>
  </property>
  <property fmtid="{D5CDD505-2E9C-101B-9397-08002B2CF9AE}" pid="18" name="Document_Confidentiality">
    <vt:lpwstr>Unrestricted</vt:lpwstr>
  </property>
</Properties>
</file>