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bookmarkStart w:id="0" w:name="_GoBack"/>
      <w:bookmarkEnd w:id="0"/>
    </w:p>
    <w:p w:rsidR="000872FF" w:rsidRPr="00F95002" w:rsidRDefault="0089402D"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E74C76" w:rsidRPr="00E1524C" w:rsidRDefault="00E74C76"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E74C76" w:rsidRPr="00E1524C" w:rsidRDefault="00E74C76"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E74C76" w:rsidRPr="00E1524C" w:rsidRDefault="00E74C76"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E74C76" w:rsidRPr="00E1524C" w:rsidRDefault="004E3AD6"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color w:val="525765"/>
                          <w:sz w:val="16"/>
                          <w:szCs w:val="16"/>
                          <w:rFonts w:ascii="Myriad Pro" w:hAnsi="Myriad Pro"/>
                        </w:rPr>
                        <w:tab/>
                        <w:t xml:space="preserve">+49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Default="000872FF" w:rsidP="000872FF">
      <w:pPr>
        <w:pStyle w:val="Lauftext"/>
        <w:jc w:val="left"/>
        <w:rPr>
          <w:rFonts w:ascii="Myriad Pro" w:hAnsi="Myriad Pro" w:cs="Arial"/>
          <w:sz w:val="16"/>
        </w:rPr>
      </w:pPr>
    </w:p>
    <w:p w:rsidR="00941EC6" w:rsidRPr="00E75EB7" w:rsidRDefault="00941EC6" w:rsidP="000872FF">
      <w:pPr>
        <w:pStyle w:val="Lauftext"/>
        <w:jc w:val="left"/>
        <w:rPr>
          <w:rFonts w:ascii="Myriad Pro" w:hAnsi="Myriad Pro" w:cs="Arial"/>
          <w:sz w:val="16"/>
        </w:rPr>
      </w:pPr>
    </w:p>
    <w:p w:rsidR="000872FF"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1F2589" w:rsidRPr="00E74C76" w:rsidRDefault="001F2589" w:rsidP="000872FF">
      <w:pPr>
        <w:pStyle w:val="Lauftext"/>
        <w:jc w:val="center"/>
        <w:rPr>
          <w:rFonts w:ascii="Myriad Pro" w:hAnsi="Myriad Pro" w:cs="Arial"/>
          <w:b/>
          <w:color w:val="auto"/>
          <w:sz w:val="22"/>
          <w:szCs w:val="22"/>
          <w:lang w:val="pt-BR"/>
        </w:rPr>
      </w:pPr>
    </w:p>
    <w:p w:rsidR="000872FF" w:rsidRPr="00E75EB7" w:rsidRDefault="000872FF" w:rsidP="000872FF">
      <w:pPr>
        <w:spacing w:after="0" w:line="360" w:lineRule="auto"/>
        <w:jc w:val="both"/>
        <w:rPr>
          <w:rFonts w:cs="Arial"/>
          <w:sz w:val="12"/>
          <w:lang w:val="pt-BR"/>
        </w:rPr>
      </w:pPr>
    </w:p>
    <w:p w:rsidR="004E3AD6" w:rsidRDefault="00C4607D" w:rsidP="004C673D">
      <w:pPr>
        <w:pStyle w:val="berschrift1"/>
      </w:pPr>
      <w:proofErr w:type="spellStart"/>
      <w:r>
        <w:t>PROFIsafe</w:t>
      </w:r>
      <w:proofErr w:type="spellEnd"/>
      <w:r>
        <w:t xml:space="preserve"> and IO-Link pass the 10 million mark</w:t>
      </w:r>
    </w:p>
    <w:p w:rsidR="0089402D" w:rsidRPr="00DF2483" w:rsidRDefault="0089402D" w:rsidP="0089402D">
      <w:pPr>
        <w:spacing w:after="0" w:line="360" w:lineRule="auto"/>
        <w:rPr>
          <w:rFonts w:ascii="Arial" w:hAnsi="Arial" w:cs="Arial"/>
          <w:sz w:val="12"/>
        </w:rPr>
      </w:pPr>
    </w:p>
    <w:p w:rsidR="00EF2CBC" w:rsidRDefault="00FA6350"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szCs w:val="22"/>
        </w:rPr>
        <w:t>Hanover</w:t>
      </w:r>
      <w:r w:rsidR="00A26609">
        <w:rPr>
          <w:rFonts w:ascii="Myriad Pro" w:hAnsi="Myriad Pro"/>
          <w:b/>
          <w:sz w:val="22"/>
          <w:szCs w:val="22"/>
        </w:rPr>
        <w:t xml:space="preserve">, Germany – April </w:t>
      </w:r>
      <w:r w:rsidR="00A67647">
        <w:rPr>
          <w:rFonts w:ascii="Myriad Pro" w:hAnsi="Myriad Pro"/>
          <w:b/>
          <w:sz w:val="22"/>
          <w:szCs w:val="22"/>
        </w:rPr>
        <w:t>0</w:t>
      </w:r>
      <w:r w:rsidR="00A26609">
        <w:rPr>
          <w:rFonts w:ascii="Myriad Pro" w:hAnsi="Myriad Pro"/>
          <w:b/>
          <w:sz w:val="22"/>
          <w:szCs w:val="22"/>
        </w:rPr>
        <w:t>1, 2019:</w:t>
      </w:r>
      <w:r w:rsidR="00A26609">
        <w:rPr>
          <w:rFonts w:ascii="Myriad Pro" w:hAnsi="Myriad Pro"/>
        </w:rPr>
        <w:t xml:space="preserve"> </w:t>
      </w:r>
      <w:r w:rsidR="00A26609">
        <w:rPr>
          <w:rFonts w:ascii="Myriad Pro" w:hAnsi="Myriad Pro"/>
          <w:sz w:val="22"/>
          <w:szCs w:val="22"/>
        </w:rPr>
        <w:t xml:space="preserve">PROFIBUS &amp; PROFINET International (PI) has concluded its annual notarial count of the installed base of devices with interfaces using communication technologies from PI. As in previous years, the numbers from 2018 indicate a very positive trend. </w:t>
      </w:r>
    </w:p>
    <w:p w:rsidR="000D6F30" w:rsidRDefault="000D6F30" w:rsidP="004C673D">
      <w:pPr>
        <w:pStyle w:val="StandardWeb"/>
        <w:spacing w:before="0" w:beforeAutospacing="0" w:after="0" w:afterAutospacing="0" w:line="360" w:lineRule="auto"/>
        <w:jc w:val="both"/>
        <w:rPr>
          <w:rFonts w:ascii="Myriad Pro" w:eastAsia="Calibri" w:hAnsi="Myriad Pro"/>
          <w:sz w:val="22"/>
          <w:szCs w:val="22"/>
        </w:rPr>
      </w:pPr>
    </w:p>
    <w:p w:rsidR="00573607" w:rsidRDefault="00E40FE8"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In the case of PROFINET, the 5.1 million devices brought to market in 2018 represent an increase of 0.6 million over the previous year’s record. By the end of 2018, a total of 26 million PROFINET devices were working to automate production. This means that the annual number of PROFIBUS devices </w:t>
      </w:r>
      <w:proofErr w:type="gramStart"/>
      <w:r>
        <w:rPr>
          <w:rFonts w:ascii="Myriad Pro" w:hAnsi="Myriad Pro"/>
          <w:sz w:val="22"/>
          <w:szCs w:val="22"/>
        </w:rPr>
        <w:t>installed</w:t>
      </w:r>
      <w:proofErr w:type="gramEnd"/>
      <w:r>
        <w:rPr>
          <w:rFonts w:ascii="Myriad Pro" w:hAnsi="Myriad Pro"/>
          <w:sz w:val="22"/>
          <w:szCs w:val="22"/>
        </w:rPr>
        <w:t xml:space="preserve"> – 2.4 million – even rose slightly as compared to the previous year. Reaching nearly 61 million, the overall number passed yet another threshold. The total of the two annual values of 7.5 million also represents an all-time high number.</w:t>
      </w:r>
    </w:p>
    <w:p w:rsidR="006056C3" w:rsidRDefault="006056C3" w:rsidP="004C673D">
      <w:pPr>
        <w:pStyle w:val="StandardWeb"/>
        <w:spacing w:before="0" w:beforeAutospacing="0" w:after="0" w:afterAutospacing="0" w:line="360" w:lineRule="auto"/>
        <w:jc w:val="both"/>
        <w:rPr>
          <w:rFonts w:ascii="Myriad Pro" w:eastAsia="Calibri" w:hAnsi="Myriad Pro"/>
          <w:sz w:val="22"/>
          <w:szCs w:val="22"/>
        </w:rPr>
      </w:pPr>
    </w:p>
    <w:p w:rsidR="00837E9C" w:rsidRDefault="00534583"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PROFIBUS’s trend in process automation also remains stable. Though the annual value reached in 2018 – 0.8 million – was slightly less than the previous year, a total of 12.3 million PROFIBUS devices (</w:t>
      </w:r>
      <w:r w:rsidR="00FA6350">
        <w:rPr>
          <w:rFonts w:ascii="Myriad Pro" w:hAnsi="Myriad Pro"/>
          <w:sz w:val="22"/>
          <w:szCs w:val="22"/>
        </w:rPr>
        <w:t xml:space="preserve">i. e. </w:t>
      </w:r>
      <w:r>
        <w:rPr>
          <w:rFonts w:ascii="Myriad Pro" w:hAnsi="Myriad Pro"/>
          <w:sz w:val="22"/>
          <w:szCs w:val="22"/>
        </w:rPr>
        <w:t xml:space="preserve"> 20% of the overall total of 61 million) are now being used in process systems.</w:t>
      </w:r>
    </w:p>
    <w:p w:rsidR="00573607" w:rsidRDefault="00573607" w:rsidP="004C673D">
      <w:pPr>
        <w:pStyle w:val="StandardWeb"/>
        <w:spacing w:before="0" w:beforeAutospacing="0" w:after="0" w:afterAutospacing="0" w:line="360" w:lineRule="auto"/>
        <w:jc w:val="both"/>
        <w:rPr>
          <w:rFonts w:ascii="Myriad Pro" w:eastAsia="Calibri" w:hAnsi="Myriad Pro"/>
          <w:sz w:val="22"/>
          <w:szCs w:val="22"/>
        </w:rPr>
      </w:pPr>
    </w:p>
    <w:p w:rsidR="00573607" w:rsidRDefault="00580D31" w:rsidP="00837E9C">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With 2.2 million </w:t>
      </w:r>
      <w:proofErr w:type="spellStart"/>
      <w:r>
        <w:rPr>
          <w:rFonts w:ascii="Myriad Pro" w:hAnsi="Myriad Pro"/>
          <w:sz w:val="22"/>
          <w:szCs w:val="22"/>
        </w:rPr>
        <w:t>PROFIsafe</w:t>
      </w:r>
      <w:proofErr w:type="spellEnd"/>
      <w:r>
        <w:rPr>
          <w:rFonts w:ascii="Myriad Pro" w:hAnsi="Myriad Pro"/>
          <w:sz w:val="22"/>
          <w:szCs w:val="22"/>
        </w:rPr>
        <w:t xml:space="preserve"> nodes brought to market in 2018, which corresponds to growth of nearly 25% as compared to the previous year, </w:t>
      </w:r>
      <w:proofErr w:type="spellStart"/>
      <w:r>
        <w:rPr>
          <w:rFonts w:ascii="Myriad Pro" w:hAnsi="Myriad Pro"/>
          <w:sz w:val="22"/>
          <w:szCs w:val="22"/>
        </w:rPr>
        <w:t>PROFIsafe</w:t>
      </w:r>
      <w:proofErr w:type="spellEnd"/>
      <w:r>
        <w:rPr>
          <w:rFonts w:ascii="Myriad Pro" w:hAnsi="Myriad Pro"/>
          <w:sz w:val="22"/>
          <w:szCs w:val="22"/>
        </w:rPr>
        <w:t xml:space="preserve"> also saw its highest annual gain ever. In total, </w:t>
      </w:r>
      <w:proofErr w:type="spellStart"/>
      <w:r>
        <w:rPr>
          <w:rFonts w:ascii="Myriad Pro" w:hAnsi="Myriad Pro"/>
          <w:sz w:val="22"/>
          <w:szCs w:val="22"/>
        </w:rPr>
        <w:t>PROFIsafe</w:t>
      </w:r>
      <w:proofErr w:type="spellEnd"/>
      <w:r>
        <w:rPr>
          <w:rFonts w:ascii="Myriad Pro" w:hAnsi="Myriad Pro"/>
          <w:sz w:val="22"/>
          <w:szCs w:val="22"/>
        </w:rPr>
        <w:t xml:space="preserve"> passed the 10-million hurdle by a considerable margin with its 11 million nodes.</w:t>
      </w:r>
    </w:p>
    <w:p w:rsidR="00D23000" w:rsidRDefault="00D23000" w:rsidP="00837E9C">
      <w:pPr>
        <w:pStyle w:val="StandardWeb"/>
        <w:spacing w:before="0" w:beforeAutospacing="0" w:after="0" w:afterAutospacing="0" w:line="360" w:lineRule="auto"/>
        <w:jc w:val="both"/>
        <w:rPr>
          <w:rFonts w:ascii="Myriad Pro" w:eastAsia="Calibri" w:hAnsi="Myriad Pro"/>
          <w:sz w:val="22"/>
          <w:szCs w:val="22"/>
        </w:rPr>
      </w:pPr>
    </w:p>
    <w:p w:rsidR="00837E9C" w:rsidRDefault="00D23000" w:rsidP="00837E9C">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As in the </w:t>
      </w:r>
      <w:r w:rsidR="00FA6350">
        <w:rPr>
          <w:rFonts w:ascii="Myriad Pro" w:hAnsi="Myriad Pro"/>
          <w:sz w:val="22"/>
          <w:szCs w:val="22"/>
        </w:rPr>
        <w:t>previous</w:t>
      </w:r>
      <w:r>
        <w:rPr>
          <w:rFonts w:ascii="Myriad Pro" w:hAnsi="Myriad Pro"/>
          <w:sz w:val="22"/>
          <w:szCs w:val="22"/>
        </w:rPr>
        <w:t xml:space="preserve"> years, IO-Link likewise achieved a record in two regards in 2018. On the one hand, 3.3 million IO-Link nodes were brought to market, which amounts to growth of more than 40% compared to </w:t>
      </w:r>
      <w:r w:rsidR="00FA6350">
        <w:rPr>
          <w:rFonts w:ascii="Myriad Pro" w:hAnsi="Myriad Pro"/>
          <w:sz w:val="22"/>
          <w:szCs w:val="22"/>
        </w:rPr>
        <w:t>last</w:t>
      </w:r>
      <w:r>
        <w:rPr>
          <w:rFonts w:ascii="Myriad Pro" w:hAnsi="Myriad Pro"/>
          <w:sz w:val="22"/>
          <w:szCs w:val="22"/>
        </w:rPr>
        <w:t xml:space="preserve"> year. An overall count of 11.4 million IO-Link nodes means that the 10-million </w:t>
      </w:r>
      <w:proofErr w:type="gramStart"/>
      <w:r>
        <w:rPr>
          <w:rFonts w:ascii="Myriad Pro" w:hAnsi="Myriad Pro"/>
          <w:sz w:val="22"/>
          <w:szCs w:val="22"/>
        </w:rPr>
        <w:t>hurdle</w:t>
      </w:r>
      <w:proofErr w:type="gramEnd"/>
      <w:r>
        <w:rPr>
          <w:rFonts w:ascii="Myriad Pro" w:hAnsi="Myriad Pro"/>
          <w:sz w:val="22"/>
          <w:szCs w:val="22"/>
        </w:rPr>
        <w:t xml:space="preserve"> was passed by a considerable margin here as well. </w:t>
      </w:r>
    </w:p>
    <w:p w:rsidR="00837E9C" w:rsidRDefault="00837E9C" w:rsidP="004C673D">
      <w:pPr>
        <w:pStyle w:val="StandardWeb"/>
        <w:spacing w:before="0" w:beforeAutospacing="0" w:after="0" w:afterAutospacing="0" w:line="360" w:lineRule="auto"/>
        <w:jc w:val="both"/>
        <w:rPr>
          <w:rFonts w:ascii="Myriad Pro" w:eastAsia="Calibri" w:hAnsi="Myriad Pro"/>
          <w:sz w:val="22"/>
          <w:szCs w:val="22"/>
        </w:rPr>
      </w:pPr>
    </w:p>
    <w:p w:rsidR="004E7161" w:rsidRDefault="004E7161"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lastRenderedPageBreak/>
        <w:t xml:space="preserve">For </w:t>
      </w:r>
      <w:proofErr w:type="spellStart"/>
      <w:r>
        <w:rPr>
          <w:rFonts w:ascii="Myriad Pro" w:hAnsi="Myriad Pro"/>
          <w:sz w:val="22"/>
          <w:szCs w:val="22"/>
        </w:rPr>
        <w:t>Karsten</w:t>
      </w:r>
      <w:proofErr w:type="spellEnd"/>
      <w:r>
        <w:rPr>
          <w:rFonts w:ascii="Myriad Pro" w:hAnsi="Myriad Pro"/>
          <w:sz w:val="22"/>
          <w:szCs w:val="22"/>
        </w:rPr>
        <w:t xml:space="preserve"> Schneider, Chairman of PROFIBUS &amp; PROFINET International (PI), these figures confirm the validity of decisions made over the past few years with regard to the development direction of PI technologies. “This motivates us to continue with resolve and to implement </w:t>
      </w:r>
      <w:r w:rsidR="00FA6350">
        <w:rPr>
          <w:rFonts w:ascii="Myriad Pro" w:hAnsi="Myriad Pro"/>
          <w:sz w:val="22"/>
          <w:szCs w:val="22"/>
        </w:rPr>
        <w:t xml:space="preserve">step by step </w:t>
      </w:r>
      <w:r>
        <w:rPr>
          <w:rFonts w:ascii="Myriad Pro" w:hAnsi="Myriad Pro"/>
          <w:sz w:val="22"/>
          <w:szCs w:val="22"/>
        </w:rPr>
        <w:t xml:space="preserve">the strategy presented at the PI </w:t>
      </w:r>
      <w:proofErr w:type="spellStart"/>
      <w:r w:rsidR="00FA6350">
        <w:rPr>
          <w:rFonts w:ascii="Myriad Pro" w:hAnsi="Myriad Pro"/>
          <w:sz w:val="22"/>
          <w:szCs w:val="22"/>
        </w:rPr>
        <w:t>Konferenz</w:t>
      </w:r>
      <w:proofErr w:type="spellEnd"/>
      <w:r>
        <w:rPr>
          <w:rFonts w:ascii="Myriad Pro" w:hAnsi="Myriad Pro"/>
          <w:sz w:val="22"/>
          <w:szCs w:val="22"/>
        </w:rPr>
        <w:t xml:space="preserve"> in Frankfurt </w:t>
      </w:r>
      <w:r w:rsidR="00FA6350">
        <w:rPr>
          <w:rFonts w:ascii="Myriad Pro" w:hAnsi="Myriad Pro"/>
          <w:sz w:val="22"/>
          <w:szCs w:val="22"/>
        </w:rPr>
        <w:t>(March 2019)</w:t>
      </w:r>
      <w:r>
        <w:rPr>
          <w:rFonts w:ascii="Myriad Pro" w:hAnsi="Myriad Pro"/>
          <w:sz w:val="22"/>
          <w:szCs w:val="22"/>
        </w:rPr>
        <w:t xml:space="preserve">. Record-setting PI </w:t>
      </w:r>
      <w:proofErr w:type="spellStart"/>
      <w:r w:rsidR="00FA6350">
        <w:rPr>
          <w:rFonts w:ascii="Myriad Pro" w:hAnsi="Myriad Pro"/>
          <w:sz w:val="22"/>
          <w:szCs w:val="22"/>
        </w:rPr>
        <w:t>Konferenz</w:t>
      </w:r>
      <w:proofErr w:type="spellEnd"/>
      <w:r>
        <w:rPr>
          <w:rFonts w:ascii="Myriad Pro" w:hAnsi="Myriad Pro"/>
          <w:sz w:val="22"/>
          <w:szCs w:val="22"/>
        </w:rPr>
        <w:t xml:space="preserve"> </w:t>
      </w:r>
      <w:proofErr w:type="gramStart"/>
      <w:r>
        <w:rPr>
          <w:rFonts w:ascii="Myriad Pro" w:hAnsi="Myriad Pro"/>
          <w:sz w:val="22"/>
          <w:szCs w:val="22"/>
        </w:rPr>
        <w:t xml:space="preserve">attendance </w:t>
      </w:r>
      <w:r w:rsidR="00FA6350">
        <w:rPr>
          <w:rFonts w:ascii="Myriad Pro" w:hAnsi="Myriad Pro"/>
          <w:sz w:val="22"/>
          <w:szCs w:val="22"/>
        </w:rPr>
        <w:t xml:space="preserve"> </w:t>
      </w:r>
      <w:r>
        <w:rPr>
          <w:rFonts w:ascii="Myriad Pro" w:hAnsi="Myriad Pro"/>
          <w:sz w:val="22"/>
          <w:szCs w:val="22"/>
        </w:rPr>
        <w:t>also</w:t>
      </w:r>
      <w:proofErr w:type="gramEnd"/>
      <w:r>
        <w:rPr>
          <w:rFonts w:ascii="Myriad Pro" w:hAnsi="Myriad Pro"/>
          <w:sz w:val="22"/>
          <w:szCs w:val="22"/>
        </w:rPr>
        <w:t xml:space="preserve"> confirms the broad acceptance of our technologies today and the trust in our organization to make the right decisions in the future as well, which in turn will be a crucial element for the economic success of our member companies. ”</w:t>
      </w:r>
    </w:p>
    <w:p w:rsidR="00A43553" w:rsidRDefault="00A43553" w:rsidP="004C673D">
      <w:pPr>
        <w:pStyle w:val="StandardWeb"/>
        <w:spacing w:before="0" w:beforeAutospacing="0" w:after="0" w:afterAutospacing="0" w:line="360" w:lineRule="auto"/>
        <w:jc w:val="both"/>
        <w:rPr>
          <w:rFonts w:ascii="Myriad Pro" w:eastAsia="Calibri" w:hAnsi="Myriad Pro"/>
          <w:sz w:val="22"/>
          <w:szCs w:val="22"/>
        </w:rPr>
      </w:pPr>
    </w:p>
    <w:p w:rsidR="0089402D" w:rsidRPr="00845BA5" w:rsidRDefault="0089402D" w:rsidP="0089402D">
      <w:pPr>
        <w:spacing w:line="360" w:lineRule="auto"/>
        <w:rPr>
          <w:rFonts w:ascii="Arial" w:hAnsi="Arial" w:cs="Arial"/>
          <w:sz w:val="2"/>
        </w:rPr>
      </w:pPr>
    </w:p>
    <w:p w:rsidR="000872FF" w:rsidRDefault="000872FF" w:rsidP="00113C6F">
      <w:pPr>
        <w:autoSpaceDE w:val="0"/>
        <w:autoSpaceDN w:val="0"/>
        <w:adjustRightInd w:val="0"/>
        <w:spacing w:after="0" w:line="360" w:lineRule="auto"/>
        <w:jc w:val="center"/>
      </w:pPr>
      <w:r>
        <w:t>***</w:t>
      </w:r>
    </w:p>
    <w:p w:rsidR="00A9746D" w:rsidRDefault="00A9746D" w:rsidP="00113C6F">
      <w:pPr>
        <w:autoSpaceDE w:val="0"/>
        <w:autoSpaceDN w:val="0"/>
        <w:adjustRightInd w:val="0"/>
        <w:spacing w:after="0" w:line="360" w:lineRule="auto"/>
        <w:jc w:val="center"/>
      </w:pPr>
    </w:p>
    <w:p w:rsidR="00A9746D" w:rsidRPr="00A9746D" w:rsidRDefault="00A9746D" w:rsidP="00A9746D">
      <w:pPr>
        <w:autoSpaceDE w:val="0"/>
        <w:autoSpaceDN w:val="0"/>
        <w:adjustRightInd w:val="0"/>
        <w:spacing w:after="0" w:line="360" w:lineRule="auto"/>
        <w:rPr>
          <w:b/>
        </w:rPr>
      </w:pPr>
      <w:r w:rsidRPr="00A9746D">
        <w:rPr>
          <w:b/>
        </w:rPr>
        <w:t>Graphics:</w:t>
      </w:r>
    </w:p>
    <w:p w:rsidR="00A9746D" w:rsidRDefault="00A9746D" w:rsidP="00A9746D">
      <w:pPr>
        <w:autoSpaceDE w:val="0"/>
        <w:autoSpaceDN w:val="0"/>
        <w:adjustRightInd w:val="0"/>
        <w:spacing w:after="0" w:line="360" w:lineRule="auto"/>
      </w:pPr>
    </w:p>
    <w:p w:rsidR="00A9746D" w:rsidRPr="00845BA5" w:rsidRDefault="00A9746D" w:rsidP="00A9746D">
      <w:pPr>
        <w:autoSpaceDE w:val="0"/>
        <w:autoSpaceDN w:val="0"/>
        <w:adjustRightInd w:val="0"/>
        <w:spacing w:after="0" w:line="360" w:lineRule="auto"/>
      </w:pPr>
      <w:r>
        <w:t>By the end of 2018, a total of 26 million PROFINET devices were working to automate production.</w:t>
      </w:r>
    </w:p>
    <w:p w:rsidR="00E75EB7" w:rsidRDefault="00B9283A" w:rsidP="000872FF">
      <w:pPr>
        <w:spacing w:line="360" w:lineRule="auto"/>
      </w:pPr>
      <w:r>
        <w:rPr>
          <w:noProof/>
          <w:lang w:val="de-DE" w:eastAsia="de-DE"/>
        </w:rPr>
        <w:drawing>
          <wp:inline distT="0" distB="0" distL="0" distR="0">
            <wp:extent cx="3960000" cy="2638800"/>
            <wp:effectExtent l="0" t="0" r="254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67_PNO_Grafiken_Geschaeftszahlen_EN_2018_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0000" cy="2638800"/>
                    </a:xfrm>
                    <a:prstGeom prst="rect">
                      <a:avLst/>
                    </a:prstGeom>
                  </pic:spPr>
                </pic:pic>
              </a:graphicData>
            </a:graphic>
          </wp:inline>
        </w:drawing>
      </w:r>
    </w:p>
    <w:p w:rsidR="00A9746D" w:rsidRDefault="00A9746D">
      <w:pPr>
        <w:spacing w:after="0" w:line="240" w:lineRule="auto"/>
      </w:pPr>
      <w:r>
        <w:br w:type="page"/>
      </w:r>
    </w:p>
    <w:p w:rsidR="00B9283A" w:rsidRDefault="00A9746D" w:rsidP="000872FF">
      <w:pPr>
        <w:spacing w:line="360" w:lineRule="auto"/>
      </w:pPr>
      <w:r>
        <w:lastRenderedPageBreak/>
        <w:t xml:space="preserve">Approximately 20% of the overall </w:t>
      </w:r>
      <w:proofErr w:type="gramStart"/>
      <w:r>
        <w:t>total of 61 million PROFIBUS nodes (i. e. 12.3 million) are</w:t>
      </w:r>
      <w:proofErr w:type="gramEnd"/>
      <w:r>
        <w:t xml:space="preserve"> now being used in process systems.</w:t>
      </w:r>
    </w:p>
    <w:p w:rsidR="00B9283A" w:rsidRDefault="00B9283A" w:rsidP="000872FF">
      <w:pPr>
        <w:spacing w:line="360" w:lineRule="auto"/>
      </w:pPr>
      <w:r>
        <w:rPr>
          <w:noProof/>
          <w:lang w:val="de-DE" w:eastAsia="de-DE"/>
        </w:rPr>
        <w:drawing>
          <wp:inline distT="0" distB="0" distL="0" distR="0">
            <wp:extent cx="3960000" cy="2638800"/>
            <wp:effectExtent l="0" t="0" r="254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67_PNO_Grafiken_Geschaeftszahlen_EN_2018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0000" cy="2638800"/>
                    </a:xfrm>
                    <a:prstGeom prst="rect">
                      <a:avLst/>
                    </a:prstGeom>
                  </pic:spPr>
                </pic:pic>
              </a:graphicData>
            </a:graphic>
          </wp:inline>
        </w:drawing>
      </w:r>
    </w:p>
    <w:p w:rsidR="00B9283A" w:rsidRDefault="00B9283A" w:rsidP="000872FF">
      <w:pPr>
        <w:spacing w:line="360" w:lineRule="auto"/>
      </w:pPr>
    </w:p>
    <w:p w:rsidR="00AE0880" w:rsidRDefault="00AE0880" w:rsidP="00AE0880">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With its 11.2 million </w:t>
      </w:r>
      <w:proofErr w:type="spellStart"/>
      <w:r>
        <w:rPr>
          <w:rFonts w:ascii="Myriad Pro" w:hAnsi="Myriad Pro"/>
          <w:sz w:val="22"/>
          <w:szCs w:val="22"/>
        </w:rPr>
        <w:t>PROFIsafe</w:t>
      </w:r>
      <w:proofErr w:type="spellEnd"/>
      <w:r>
        <w:rPr>
          <w:rFonts w:ascii="Myriad Pro" w:hAnsi="Myriad Pro"/>
          <w:sz w:val="22"/>
          <w:szCs w:val="22"/>
        </w:rPr>
        <w:t xml:space="preserve"> passed the 10-million hurdle.</w:t>
      </w:r>
    </w:p>
    <w:p w:rsidR="00B9283A" w:rsidRDefault="00427912" w:rsidP="000872FF">
      <w:pPr>
        <w:spacing w:line="360" w:lineRule="auto"/>
      </w:pPr>
      <w:r>
        <w:rPr>
          <w:noProof/>
          <w:lang w:val="de-DE" w:eastAsia="de-DE"/>
        </w:rPr>
        <w:drawing>
          <wp:inline distT="0" distB="0" distL="0" distR="0">
            <wp:extent cx="3960000" cy="2638800"/>
            <wp:effectExtent l="0" t="0" r="254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67_PNO_Grafiken_Geschaeftszahlen_EN_2018_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0000" cy="2638800"/>
                    </a:xfrm>
                    <a:prstGeom prst="rect">
                      <a:avLst/>
                    </a:prstGeom>
                  </pic:spPr>
                </pic:pic>
              </a:graphicData>
            </a:graphic>
          </wp:inline>
        </w:drawing>
      </w:r>
    </w:p>
    <w:p w:rsidR="0071747F" w:rsidRDefault="0071747F" w:rsidP="0071747F">
      <w:pPr>
        <w:pStyle w:val="StandardWeb"/>
        <w:spacing w:before="0" w:beforeAutospacing="0" w:after="0" w:afterAutospacing="0" w:line="360" w:lineRule="auto"/>
        <w:jc w:val="both"/>
        <w:rPr>
          <w:rFonts w:ascii="Myriad Pro" w:eastAsia="Calibri" w:hAnsi="Myriad Pro"/>
          <w:sz w:val="22"/>
          <w:szCs w:val="22"/>
        </w:rPr>
      </w:pPr>
      <w:r>
        <w:br w:type="column"/>
      </w:r>
      <w:r>
        <w:rPr>
          <w:rFonts w:ascii="Myriad Pro" w:hAnsi="Myriad Pro"/>
          <w:sz w:val="22"/>
          <w:szCs w:val="22"/>
        </w:rPr>
        <w:lastRenderedPageBreak/>
        <w:t>3.3 million IO-Link nodes were brought to market</w:t>
      </w:r>
      <w:r w:rsidR="00943CAB">
        <w:rPr>
          <w:rFonts w:ascii="Myriad Pro" w:hAnsi="Myriad Pro"/>
          <w:sz w:val="22"/>
          <w:szCs w:val="22"/>
        </w:rPr>
        <w:t xml:space="preserve"> in 2018</w:t>
      </w:r>
      <w:r>
        <w:rPr>
          <w:rFonts w:ascii="Myriad Pro" w:hAnsi="Myriad Pro"/>
          <w:sz w:val="22"/>
          <w:szCs w:val="22"/>
        </w:rPr>
        <w:t>. Th</w:t>
      </w:r>
      <w:r w:rsidR="00943CAB">
        <w:rPr>
          <w:rFonts w:ascii="Myriad Pro" w:hAnsi="Myriad Pro"/>
          <w:sz w:val="22"/>
          <w:szCs w:val="22"/>
        </w:rPr>
        <w:t>e</w:t>
      </w:r>
      <w:r>
        <w:rPr>
          <w:rFonts w:ascii="Myriad Pro" w:hAnsi="Myriad Pro"/>
          <w:sz w:val="22"/>
          <w:szCs w:val="22"/>
        </w:rPr>
        <w:t xml:space="preserve"> overall count </w:t>
      </w:r>
      <w:r w:rsidR="00943CAB">
        <w:rPr>
          <w:rFonts w:ascii="Myriad Pro" w:hAnsi="Myriad Pro"/>
          <w:sz w:val="22"/>
          <w:szCs w:val="22"/>
        </w:rPr>
        <w:t xml:space="preserve">amounts to </w:t>
      </w:r>
      <w:r>
        <w:rPr>
          <w:rFonts w:ascii="Myriad Pro" w:hAnsi="Myriad Pro"/>
          <w:sz w:val="22"/>
          <w:szCs w:val="22"/>
        </w:rPr>
        <w:t xml:space="preserve">11.4 million IO-Link nodes. </w:t>
      </w:r>
    </w:p>
    <w:p w:rsidR="00B9283A" w:rsidRPr="006A4963" w:rsidRDefault="00427912" w:rsidP="000872FF">
      <w:pPr>
        <w:spacing w:line="360" w:lineRule="auto"/>
      </w:pPr>
      <w:r>
        <w:rPr>
          <w:noProof/>
          <w:lang w:val="de-DE" w:eastAsia="de-DE"/>
        </w:rPr>
        <w:drawing>
          <wp:inline distT="0" distB="0" distL="0" distR="0">
            <wp:extent cx="3960000" cy="2638800"/>
            <wp:effectExtent l="0" t="0" r="254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67_PNO_Grafiken_Geschaeftszahlen_EN_2018_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638800"/>
                    </a:xfrm>
                    <a:prstGeom prst="rect">
                      <a:avLst/>
                    </a:prstGeom>
                  </pic:spPr>
                </pic:pic>
              </a:graphicData>
            </a:graphic>
          </wp:inline>
        </w:drawing>
      </w:r>
    </w:p>
    <w:p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proofErr w:type="gramStart"/>
      <w:r>
        <w:t xml:space="preserve">PROFIBUS </w:t>
      </w:r>
      <w:proofErr w:type="spellStart"/>
      <w:r>
        <w:t>Nutzerorganisation</w:t>
      </w:r>
      <w:proofErr w:type="spellEnd"/>
      <w:r>
        <w:t xml:space="preserve"> e. V.</w:t>
      </w:r>
      <w:proofErr w:type="gramEnd"/>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78754D" w:rsidRDefault="000872FF" w:rsidP="000872FF">
      <w:pPr>
        <w:spacing w:after="0" w:line="360" w:lineRule="auto"/>
      </w:pPr>
      <w:r>
        <w:t>Phone: +49 (0) 721/96 58 - 5 49</w:t>
      </w:r>
    </w:p>
    <w:p w:rsidR="000872FF" w:rsidRPr="0078754D"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721/96 58 - 5 89</w:t>
      </w:r>
    </w:p>
    <w:p w:rsidR="000872FF" w:rsidRPr="0078754D" w:rsidRDefault="000872FF" w:rsidP="000872FF">
      <w:pPr>
        <w:spacing w:after="0" w:line="360" w:lineRule="auto"/>
      </w:pPr>
      <w:r>
        <w:t>Barbara.Weber@profibus.com</w:t>
      </w:r>
    </w:p>
    <w:p w:rsidR="000872FF" w:rsidRPr="00663C04" w:rsidRDefault="00837EED" w:rsidP="000872FF">
      <w:pPr>
        <w:spacing w:after="0" w:line="360" w:lineRule="auto"/>
      </w:pPr>
      <w:hyperlink r:id="rId14" w:history="1">
        <w:r w:rsidR="000D6F30">
          <w:rPr>
            <w:rStyle w:val="Hyperlink"/>
          </w:rPr>
          <w:t>http://www.PROFIBUS.com</w:t>
        </w:r>
      </w:hyperlink>
    </w:p>
    <w:p w:rsidR="00C830D7" w:rsidRPr="00F95002" w:rsidRDefault="000872FF" w:rsidP="00845BA5">
      <w:pPr>
        <w:spacing w:after="0" w:line="360" w:lineRule="auto"/>
      </w:pPr>
      <w:r>
        <w:br/>
        <w:t xml:space="preserve">The text of this press release is available for download at </w:t>
      </w:r>
      <w:hyperlink r:id="rId15" w:history="1">
        <w:r>
          <w:rPr>
            <w:rStyle w:val="Hyperlink"/>
          </w:rPr>
          <w:t>www.profibus.com</w:t>
        </w:r>
      </w:hyperlink>
      <w:r>
        <w:t>.</w:t>
      </w:r>
    </w:p>
    <w:sectPr w:rsidR="00C830D7" w:rsidRPr="00F95002" w:rsidSect="00FA6350">
      <w:headerReference w:type="default" r:id="rId16"/>
      <w:footerReference w:type="default" r:id="rId17"/>
      <w:headerReference w:type="first" r:id="rId18"/>
      <w:footerReference w:type="first" r:id="rId19"/>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B8" w:rsidRDefault="00C330B8" w:rsidP="00FF4B6C">
      <w:pPr>
        <w:spacing w:after="0" w:line="240" w:lineRule="auto"/>
      </w:pPr>
      <w:r>
        <w:separator/>
      </w:r>
    </w:p>
  </w:endnote>
  <w:endnote w:type="continuationSeparator" w:id="0">
    <w:p w:rsidR="00C330B8" w:rsidRDefault="00C330B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837EED">
      <w:rPr>
        <w:noProof/>
      </w:rPr>
      <w:t>4</w:t>
    </w:r>
    <w:r w:rsidR="00503165">
      <w:fldChar w:fldCharType="end"/>
    </w:r>
    <w:r>
      <w:t xml:space="preserve"> of </w:t>
    </w:r>
    <w:r w:rsidR="00503165">
      <w:fldChar w:fldCharType="begin"/>
    </w:r>
    <w:r w:rsidR="00503165">
      <w:instrText>NUMPAGES</w:instrText>
    </w:r>
    <w:r w:rsidR="00503165">
      <w:fldChar w:fldCharType="separate"/>
    </w:r>
    <w:r w:rsidR="00837EED">
      <w:rPr>
        <w:noProof/>
      </w:rPr>
      <w:t>4</w:t>
    </w:r>
    <w:r w:rsidR="005031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0" w:rsidRPr="00A30A07" w:rsidRDefault="00FA6350" w:rsidP="00FA635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FA6350" w:rsidRPr="00F17455" w:rsidRDefault="00FA6350" w:rsidP="00FA6350">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FA6350" w:rsidRDefault="00C830D7" w:rsidP="00FA63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B8" w:rsidRDefault="00C330B8" w:rsidP="00FF4B6C">
      <w:pPr>
        <w:spacing w:after="0" w:line="240" w:lineRule="auto"/>
      </w:pPr>
      <w:r>
        <w:separator/>
      </w:r>
    </w:p>
  </w:footnote>
  <w:footnote w:type="continuationSeparator" w:id="0">
    <w:p w:rsidR="00C330B8" w:rsidRDefault="00C330B8"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76417FFC" wp14:editId="49D7EA1F">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4E3AD6"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7B3D7F99" wp14:editId="015516B5">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4pt;height:5.4pt;visibility:visible" o:bullet="t">
        <v:imagedata r:id="rId1" o:title="letter"/>
      </v:shape>
    </w:pict>
  </w:numPicBullet>
  <w:numPicBullet w:numPicBulletId="1">
    <w:pict>
      <v:shape id="_x0000_i1027" type="#_x0000_t75" alt="phone.jpg" style="width:11.4pt;height:8.4pt;visibility:visible" o:bullet="t">
        <v:imagedata r:id="rId2" o:title="phone"/>
      </v:shape>
    </w:pict>
  </w:numPicBullet>
  <w:numPicBullet w:numPicBulletId="2">
    <w:pict>
      <v:shape id="_x0000_i1028" type="#_x0000_t75" style="width:11.4pt;height:8.4pt" o:bullet="t">
        <v:imagedata r:id="rId3" o:title="Brief_Phone"/>
      </v:shape>
    </w:pict>
  </w:numPicBullet>
  <w:numPicBullet w:numPicBulletId="3">
    <w:pict>
      <v:shape id="_x0000_i1029" type="#_x0000_t75" style="width:11.4pt;height:11.4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C"/>
    <w:rsid w:val="000040BC"/>
    <w:rsid w:val="00030369"/>
    <w:rsid w:val="00035CD1"/>
    <w:rsid w:val="0004447E"/>
    <w:rsid w:val="00054323"/>
    <w:rsid w:val="000603F6"/>
    <w:rsid w:val="000872FF"/>
    <w:rsid w:val="000920E3"/>
    <w:rsid w:val="00096D51"/>
    <w:rsid w:val="000B6036"/>
    <w:rsid w:val="000C6323"/>
    <w:rsid w:val="000D6F30"/>
    <w:rsid w:val="00105882"/>
    <w:rsid w:val="00113C6F"/>
    <w:rsid w:val="001376FE"/>
    <w:rsid w:val="00143FB3"/>
    <w:rsid w:val="00162C70"/>
    <w:rsid w:val="00170C29"/>
    <w:rsid w:val="00171F79"/>
    <w:rsid w:val="00174B9B"/>
    <w:rsid w:val="001914FC"/>
    <w:rsid w:val="001A57BE"/>
    <w:rsid w:val="001C72B2"/>
    <w:rsid w:val="001D58B8"/>
    <w:rsid w:val="001D7239"/>
    <w:rsid w:val="001F2589"/>
    <w:rsid w:val="00226748"/>
    <w:rsid w:val="002879B9"/>
    <w:rsid w:val="00291AA2"/>
    <w:rsid w:val="002C0B7B"/>
    <w:rsid w:val="002C0F83"/>
    <w:rsid w:val="002C3FAF"/>
    <w:rsid w:val="002C5324"/>
    <w:rsid w:val="002E6D3C"/>
    <w:rsid w:val="00314E07"/>
    <w:rsid w:val="0034725E"/>
    <w:rsid w:val="00347C2C"/>
    <w:rsid w:val="003776E5"/>
    <w:rsid w:val="00396B19"/>
    <w:rsid w:val="003A532A"/>
    <w:rsid w:val="003B1967"/>
    <w:rsid w:val="003F03EE"/>
    <w:rsid w:val="00427912"/>
    <w:rsid w:val="0044059F"/>
    <w:rsid w:val="0046576F"/>
    <w:rsid w:val="0046660B"/>
    <w:rsid w:val="004666D1"/>
    <w:rsid w:val="004763F6"/>
    <w:rsid w:val="004A0D45"/>
    <w:rsid w:val="004C673D"/>
    <w:rsid w:val="004D00EC"/>
    <w:rsid w:val="004D4341"/>
    <w:rsid w:val="004E370F"/>
    <w:rsid w:val="004E3AD6"/>
    <w:rsid w:val="004E5E1D"/>
    <w:rsid w:val="004E7161"/>
    <w:rsid w:val="004F1B5F"/>
    <w:rsid w:val="004F53AF"/>
    <w:rsid w:val="004F5638"/>
    <w:rsid w:val="00503165"/>
    <w:rsid w:val="00505185"/>
    <w:rsid w:val="00523816"/>
    <w:rsid w:val="00530DDD"/>
    <w:rsid w:val="0053206C"/>
    <w:rsid w:val="00534583"/>
    <w:rsid w:val="00541828"/>
    <w:rsid w:val="00566FBE"/>
    <w:rsid w:val="00573607"/>
    <w:rsid w:val="00580BBB"/>
    <w:rsid w:val="00580D31"/>
    <w:rsid w:val="00595BA2"/>
    <w:rsid w:val="005D101A"/>
    <w:rsid w:val="005F79B8"/>
    <w:rsid w:val="0060395E"/>
    <w:rsid w:val="006056C3"/>
    <w:rsid w:val="006579B7"/>
    <w:rsid w:val="00685610"/>
    <w:rsid w:val="006960BD"/>
    <w:rsid w:val="006A4963"/>
    <w:rsid w:val="006B215D"/>
    <w:rsid w:val="0071747F"/>
    <w:rsid w:val="0074000F"/>
    <w:rsid w:val="00744B94"/>
    <w:rsid w:val="0076096C"/>
    <w:rsid w:val="00772723"/>
    <w:rsid w:val="00773698"/>
    <w:rsid w:val="007826FF"/>
    <w:rsid w:val="0078754D"/>
    <w:rsid w:val="0079369F"/>
    <w:rsid w:val="007C2CC2"/>
    <w:rsid w:val="007E1BC6"/>
    <w:rsid w:val="007E2B95"/>
    <w:rsid w:val="007E4D14"/>
    <w:rsid w:val="007E7FD6"/>
    <w:rsid w:val="007F5762"/>
    <w:rsid w:val="00821D90"/>
    <w:rsid w:val="00837E9C"/>
    <w:rsid w:val="00837EED"/>
    <w:rsid w:val="0084592B"/>
    <w:rsid w:val="00845BA5"/>
    <w:rsid w:val="00852E40"/>
    <w:rsid w:val="008554C9"/>
    <w:rsid w:val="008554CE"/>
    <w:rsid w:val="00857653"/>
    <w:rsid w:val="00863A07"/>
    <w:rsid w:val="00870B57"/>
    <w:rsid w:val="00880CFC"/>
    <w:rsid w:val="0089402D"/>
    <w:rsid w:val="008A17B0"/>
    <w:rsid w:val="008A53C1"/>
    <w:rsid w:val="008A6C3C"/>
    <w:rsid w:val="008B1AE9"/>
    <w:rsid w:val="008B1CE8"/>
    <w:rsid w:val="00900844"/>
    <w:rsid w:val="00911195"/>
    <w:rsid w:val="009223C9"/>
    <w:rsid w:val="00932302"/>
    <w:rsid w:val="00932E5F"/>
    <w:rsid w:val="00941EC6"/>
    <w:rsid w:val="00943CAB"/>
    <w:rsid w:val="00962D44"/>
    <w:rsid w:val="009716B1"/>
    <w:rsid w:val="009751F6"/>
    <w:rsid w:val="009768B3"/>
    <w:rsid w:val="00997238"/>
    <w:rsid w:val="009A1576"/>
    <w:rsid w:val="009A6793"/>
    <w:rsid w:val="009B44B9"/>
    <w:rsid w:val="009E5CC4"/>
    <w:rsid w:val="00A04808"/>
    <w:rsid w:val="00A07840"/>
    <w:rsid w:val="00A26609"/>
    <w:rsid w:val="00A43553"/>
    <w:rsid w:val="00A67647"/>
    <w:rsid w:val="00A902C8"/>
    <w:rsid w:val="00A94B61"/>
    <w:rsid w:val="00A9746D"/>
    <w:rsid w:val="00AE0880"/>
    <w:rsid w:val="00B034A0"/>
    <w:rsid w:val="00B07D05"/>
    <w:rsid w:val="00B26779"/>
    <w:rsid w:val="00B359C4"/>
    <w:rsid w:val="00B509D9"/>
    <w:rsid w:val="00B82F37"/>
    <w:rsid w:val="00B8786D"/>
    <w:rsid w:val="00B9283A"/>
    <w:rsid w:val="00BA7714"/>
    <w:rsid w:val="00BD2C71"/>
    <w:rsid w:val="00BF77F9"/>
    <w:rsid w:val="00C008B2"/>
    <w:rsid w:val="00C330B8"/>
    <w:rsid w:val="00C37577"/>
    <w:rsid w:val="00C4607D"/>
    <w:rsid w:val="00C56441"/>
    <w:rsid w:val="00C830D7"/>
    <w:rsid w:val="00CD52AB"/>
    <w:rsid w:val="00CE18E2"/>
    <w:rsid w:val="00CF2E1A"/>
    <w:rsid w:val="00D22047"/>
    <w:rsid w:val="00D23000"/>
    <w:rsid w:val="00D27E61"/>
    <w:rsid w:val="00D57DA3"/>
    <w:rsid w:val="00D61E9B"/>
    <w:rsid w:val="00D8527F"/>
    <w:rsid w:val="00DA60E9"/>
    <w:rsid w:val="00DE1A1A"/>
    <w:rsid w:val="00DF2483"/>
    <w:rsid w:val="00DF79A3"/>
    <w:rsid w:val="00E26358"/>
    <w:rsid w:val="00E27060"/>
    <w:rsid w:val="00E33E1A"/>
    <w:rsid w:val="00E3696D"/>
    <w:rsid w:val="00E4072C"/>
    <w:rsid w:val="00E40FE8"/>
    <w:rsid w:val="00E52794"/>
    <w:rsid w:val="00E57FBE"/>
    <w:rsid w:val="00E74C76"/>
    <w:rsid w:val="00E75EB7"/>
    <w:rsid w:val="00E94E66"/>
    <w:rsid w:val="00EA1EBC"/>
    <w:rsid w:val="00EA54CC"/>
    <w:rsid w:val="00EB0430"/>
    <w:rsid w:val="00EC1EB3"/>
    <w:rsid w:val="00ED6292"/>
    <w:rsid w:val="00EE4458"/>
    <w:rsid w:val="00EF2CBC"/>
    <w:rsid w:val="00F31355"/>
    <w:rsid w:val="00F3251C"/>
    <w:rsid w:val="00F554B6"/>
    <w:rsid w:val="00F671C6"/>
    <w:rsid w:val="00F95002"/>
    <w:rsid w:val="00F958DF"/>
    <w:rsid w:val="00FA6350"/>
    <w:rsid w:val="00FC429A"/>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profibus.com" TargetMode="External"/><Relationship Id="rId10" Type="http://schemas.openxmlformats.org/officeDocument/2006/relationships/image" Target="media/image6.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hyperlink" Target="http://www.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4</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3322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23</cp:revision>
  <cp:lastPrinted>2019-03-29T10:53:00Z</cp:lastPrinted>
  <dcterms:created xsi:type="dcterms:W3CDTF">2019-03-19T09:10:00Z</dcterms:created>
  <dcterms:modified xsi:type="dcterms:W3CDTF">2019-03-29T10:54:00Z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